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728E7" w:rsidRDefault="00964001" w:rsidP="00964337">
      <w:pPr>
        <w:pStyle w:val="Heading1"/>
      </w:pPr>
      <w:bookmarkStart w:id="0" w:name="_ybhlb1kiw3p" w:colFirst="0" w:colLast="0"/>
      <w:bookmarkEnd w:id="0"/>
      <w:r>
        <w:t>RESOURCES AND SUPPORT</w:t>
      </w:r>
    </w:p>
    <w:p w14:paraId="00000002" w14:textId="77777777" w:rsidR="007728E7" w:rsidRDefault="00964001">
      <w:pPr>
        <w:rPr>
          <w:color w:val="333333"/>
          <w:sz w:val="21"/>
          <w:szCs w:val="21"/>
          <w:highlight w:val="white"/>
        </w:rPr>
      </w:pPr>
      <w:r>
        <w:rPr>
          <w:color w:val="333333"/>
          <w:sz w:val="21"/>
          <w:szCs w:val="21"/>
          <w:highlight w:val="white"/>
        </w:rPr>
        <w:t>This section outlines the academic, professional, and personal resources available to support you throughout your graduate experience.</w:t>
      </w:r>
    </w:p>
    <w:p w14:paraId="00000003" w14:textId="77777777" w:rsidR="007728E7" w:rsidRDefault="007728E7">
      <w:pPr>
        <w:rPr>
          <w:color w:val="333333"/>
          <w:sz w:val="21"/>
          <w:szCs w:val="21"/>
          <w:highlight w:val="white"/>
        </w:rPr>
      </w:pPr>
    </w:p>
    <w:p w14:paraId="00000004" w14:textId="77777777" w:rsidR="007728E7" w:rsidRDefault="007728E7">
      <w:pPr>
        <w:rPr>
          <w:color w:val="333333"/>
          <w:sz w:val="21"/>
          <w:szCs w:val="21"/>
          <w:highlight w:val="white"/>
        </w:rPr>
      </w:pPr>
    </w:p>
    <w:p w14:paraId="00000005" w14:textId="77777777" w:rsidR="007728E7" w:rsidRPr="00964337" w:rsidRDefault="00964001" w:rsidP="00964337">
      <w:pPr>
        <w:pStyle w:val="Heading2"/>
        <w:rPr>
          <w:highlight w:val="white"/>
        </w:rPr>
      </w:pPr>
      <w:r w:rsidRPr="00964337">
        <w:rPr>
          <w:highlight w:val="white"/>
        </w:rPr>
        <w:t>Career &amp; Professional Growth</w:t>
      </w:r>
    </w:p>
    <w:p w14:paraId="00000006" w14:textId="77777777" w:rsidR="007728E7" w:rsidRDefault="00964001">
      <w:pPr>
        <w:spacing w:before="220" w:after="220" w:line="377" w:lineRule="auto"/>
        <w:rPr>
          <w:color w:val="333333"/>
          <w:sz w:val="21"/>
          <w:szCs w:val="21"/>
          <w:highlight w:val="white"/>
        </w:rPr>
      </w:pPr>
      <w:r>
        <w:rPr>
          <w:color w:val="333333"/>
          <w:sz w:val="21"/>
          <w:szCs w:val="21"/>
          <w:highlight w:val="white"/>
        </w:rPr>
        <w:t>Graduate business students have access to career development resources designed to support career exploration, professional growth, and job placement.</w:t>
      </w:r>
    </w:p>
    <w:p w14:paraId="00000007" w14:textId="77777777" w:rsidR="007728E7" w:rsidRDefault="00964001">
      <w:pPr>
        <w:spacing w:before="220" w:after="220" w:line="377" w:lineRule="auto"/>
        <w:rPr>
          <w:color w:val="333333"/>
          <w:sz w:val="21"/>
          <w:szCs w:val="21"/>
          <w:highlight w:val="yellow"/>
        </w:rPr>
      </w:pPr>
      <w:r>
        <w:rPr>
          <w:color w:val="333333"/>
          <w:sz w:val="21"/>
          <w:szCs w:val="21"/>
          <w:highlight w:val="yellow"/>
        </w:rPr>
        <w:t>(Enter School Location and Buildings Here)</w:t>
      </w:r>
    </w:p>
    <w:p w14:paraId="00000008" w14:textId="77777777" w:rsidR="007728E7" w:rsidRDefault="00964001" w:rsidP="00964337">
      <w:pPr>
        <w:pStyle w:val="Heading2"/>
        <w:rPr>
          <w:highlight w:val="white"/>
        </w:rPr>
      </w:pPr>
      <w:r>
        <w:rPr>
          <w:highlight w:val="white"/>
        </w:rPr>
        <w:t>Career Counseling</w:t>
      </w:r>
    </w:p>
    <w:p w14:paraId="00000009" w14:textId="77777777" w:rsidR="007728E7" w:rsidRDefault="00964001">
      <w:pPr>
        <w:spacing w:before="220" w:after="220" w:line="377" w:lineRule="auto"/>
        <w:rPr>
          <w:color w:val="333333"/>
          <w:sz w:val="21"/>
          <w:szCs w:val="21"/>
          <w:highlight w:val="white"/>
        </w:rPr>
      </w:pPr>
      <w:r>
        <w:rPr>
          <w:color w:val="333333"/>
          <w:sz w:val="21"/>
          <w:szCs w:val="21"/>
          <w:highlight w:val="white"/>
        </w:rPr>
        <w:t>MBA, MSF, COGS, and CAGS students who would like to set up a one-on-one career counseling session should contact Amie Ryno, RCPD Director, at rcpd@rowan.edu or call 856-256-4600.</w:t>
      </w:r>
    </w:p>
    <w:p w14:paraId="0000000A" w14:textId="77777777" w:rsidR="007728E7" w:rsidRDefault="00964001" w:rsidP="00964337">
      <w:pPr>
        <w:pStyle w:val="Heading2"/>
        <w:rPr>
          <w:highlight w:val="white"/>
        </w:rPr>
      </w:pPr>
      <w:bookmarkStart w:id="1" w:name="_3vkaqdgfc7y9" w:colFirst="0" w:colLast="0"/>
      <w:bookmarkEnd w:id="1"/>
      <w:r>
        <w:rPr>
          <w:highlight w:val="white"/>
        </w:rPr>
        <w:t>Office of Career Advancement (Campus-Wide Career Services)</w:t>
      </w:r>
    </w:p>
    <w:p w14:paraId="0000000B" w14:textId="77777777" w:rsidR="007728E7" w:rsidRDefault="00964001">
      <w:pPr>
        <w:spacing w:before="220" w:after="220" w:line="377" w:lineRule="auto"/>
        <w:rPr>
          <w:b/>
          <w:bCs/>
          <w:i/>
          <w:iCs/>
          <w:color w:val="333333"/>
          <w:sz w:val="21"/>
          <w:szCs w:val="21"/>
          <w:highlight w:val="white"/>
        </w:rPr>
      </w:pPr>
      <w:r>
        <w:rPr>
          <w:b/>
          <w:bCs/>
          <w:i/>
          <w:iCs/>
          <w:color w:val="333333"/>
          <w:sz w:val="21"/>
          <w:szCs w:val="21"/>
          <w:highlight w:val="white"/>
        </w:rPr>
        <w:t>Savitz Hall 242</w:t>
      </w:r>
    </w:p>
    <w:p w14:paraId="0000000C" w14:textId="77777777" w:rsidR="007728E7" w:rsidRDefault="00964001">
      <w:pPr>
        <w:spacing w:before="220" w:after="220" w:line="377" w:lineRule="auto"/>
        <w:rPr>
          <w:color w:val="333333"/>
          <w:sz w:val="21"/>
          <w:szCs w:val="21"/>
          <w:highlight w:val="white"/>
        </w:rPr>
      </w:pPr>
      <w:r>
        <w:rPr>
          <w:color w:val="333333"/>
          <w:sz w:val="21"/>
          <w:szCs w:val="21"/>
          <w:highlight w:val="white"/>
        </w:rPr>
        <w:t>The mission of the Office of Career Advancement (OCA) is to engage students in the development and implementation of meaningful educational and career goals consistent with their values, interests, and abilities. The OCA team helps students and alumni create an effective framework for a lifetime of active career management through one-on-one counseling, workshops, recruitment programs, career fairs, job posting databases and by promoting strong partnerships with employers, academic departments, and the univ</w:t>
      </w:r>
      <w:r>
        <w:rPr>
          <w:color w:val="333333"/>
          <w:sz w:val="21"/>
          <w:szCs w:val="21"/>
          <w:highlight w:val="white"/>
        </w:rPr>
        <w:t>ersity community.</w:t>
      </w:r>
    </w:p>
    <w:p w14:paraId="0000000D"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Visit the </w:t>
      </w:r>
      <w:hyperlink r:id="rId5">
        <w:r>
          <w:rPr>
            <w:color w:val="076CB3"/>
            <w:sz w:val="21"/>
            <w:szCs w:val="21"/>
            <w:highlight w:val="white"/>
            <w:u w:val="single"/>
          </w:rPr>
          <w:t xml:space="preserve">Office of Career Advancement </w:t>
        </w:r>
      </w:hyperlink>
      <w:r>
        <w:rPr>
          <w:color w:val="333333"/>
          <w:sz w:val="21"/>
          <w:szCs w:val="21"/>
          <w:highlight w:val="white"/>
        </w:rPr>
        <w:t xml:space="preserve">website, email the office at </w:t>
      </w:r>
      <w:r>
        <w:rPr>
          <w:color w:val="076CB3"/>
          <w:sz w:val="21"/>
          <w:szCs w:val="21"/>
          <w:highlight w:val="white"/>
        </w:rPr>
        <w:t>careers@rowan.edu</w:t>
      </w:r>
      <w:r>
        <w:rPr>
          <w:color w:val="333333"/>
          <w:sz w:val="21"/>
          <w:szCs w:val="21"/>
          <w:highlight w:val="white"/>
        </w:rPr>
        <w:t>, or call 856-256-4456 for more information regarding OCA services.</w:t>
      </w:r>
    </w:p>
    <w:p w14:paraId="0000000E"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 xml:space="preserve">Tools &amp; Platforms (Career Shift, Big Interview, </w:t>
      </w:r>
      <w:proofErr w:type="spellStart"/>
      <w:r>
        <w:rPr>
          <w:b/>
          <w:bCs/>
          <w:color w:val="333333"/>
          <w:sz w:val="21"/>
          <w:szCs w:val="21"/>
          <w:highlight w:val="white"/>
        </w:rPr>
        <w:t>ProfJobs</w:t>
      </w:r>
      <w:proofErr w:type="spellEnd"/>
      <w:r>
        <w:rPr>
          <w:b/>
          <w:bCs/>
          <w:color w:val="333333"/>
          <w:sz w:val="21"/>
          <w:szCs w:val="21"/>
          <w:highlight w:val="white"/>
        </w:rPr>
        <w:t>)</w:t>
      </w:r>
    </w:p>
    <w:p w14:paraId="0000000F" w14:textId="77777777" w:rsidR="007728E7" w:rsidRDefault="00964001">
      <w:pPr>
        <w:numPr>
          <w:ilvl w:val="0"/>
          <w:numId w:val="9"/>
        </w:numPr>
        <w:spacing w:before="220"/>
      </w:pPr>
      <w:hyperlink r:id="rId6">
        <w:r>
          <w:rPr>
            <w:color w:val="076CB3"/>
            <w:sz w:val="21"/>
            <w:szCs w:val="21"/>
            <w:highlight w:val="white"/>
            <w:u w:val="single"/>
          </w:rPr>
          <w:t>Career Shift</w:t>
        </w:r>
      </w:hyperlink>
      <w:r>
        <w:rPr>
          <w:color w:val="333333"/>
          <w:sz w:val="21"/>
          <w:szCs w:val="21"/>
          <w:highlight w:val="white"/>
        </w:rPr>
        <w:t>: A platform to find open positions, explore industries, and connect with professional Rowan alumni.</w:t>
      </w:r>
    </w:p>
    <w:p w14:paraId="00000010" w14:textId="77777777" w:rsidR="007728E7" w:rsidRDefault="00964001">
      <w:pPr>
        <w:numPr>
          <w:ilvl w:val="0"/>
          <w:numId w:val="9"/>
        </w:numPr>
      </w:pPr>
      <w:hyperlink r:id="rId7">
        <w:r>
          <w:rPr>
            <w:color w:val="076CB3"/>
            <w:sz w:val="21"/>
            <w:szCs w:val="21"/>
            <w:highlight w:val="white"/>
            <w:u w:val="single"/>
          </w:rPr>
          <w:t>Prof Jobs</w:t>
        </w:r>
      </w:hyperlink>
      <w:r>
        <w:rPr>
          <w:color w:val="333333"/>
          <w:sz w:val="21"/>
          <w:szCs w:val="21"/>
          <w:highlight w:val="white"/>
        </w:rPr>
        <w:t>: View opportunities posted by employers seeking business students.</w:t>
      </w:r>
    </w:p>
    <w:p w14:paraId="00000011" w14:textId="77777777" w:rsidR="007728E7" w:rsidRDefault="00964001">
      <w:pPr>
        <w:numPr>
          <w:ilvl w:val="0"/>
          <w:numId w:val="9"/>
        </w:numPr>
        <w:spacing w:after="220"/>
      </w:pPr>
      <w:hyperlink r:id="rId8">
        <w:r>
          <w:rPr>
            <w:color w:val="076CB3"/>
            <w:sz w:val="21"/>
            <w:szCs w:val="21"/>
            <w:highlight w:val="white"/>
            <w:u w:val="single"/>
          </w:rPr>
          <w:t>Big Interview</w:t>
        </w:r>
      </w:hyperlink>
      <w:r>
        <w:rPr>
          <w:color w:val="333333"/>
          <w:sz w:val="21"/>
          <w:szCs w:val="21"/>
          <w:highlight w:val="white"/>
        </w:rPr>
        <w:t>: Virtual interview preparation per industry. Practice questions; record yourself and receive feedback—all through the website. See how others answered the same questions and how you compare.</w:t>
      </w:r>
    </w:p>
    <w:p w14:paraId="00000012" w14:textId="77777777" w:rsidR="007728E7" w:rsidRDefault="00964001" w:rsidP="00964337">
      <w:pPr>
        <w:pStyle w:val="Heading2"/>
        <w:rPr>
          <w:highlight w:val="white"/>
        </w:rPr>
      </w:pPr>
      <w:bookmarkStart w:id="2" w:name="_q0b24j3k9kx7" w:colFirst="0" w:colLast="0"/>
      <w:bookmarkEnd w:id="2"/>
      <w:r>
        <w:rPr>
          <w:highlight w:val="white"/>
        </w:rPr>
        <w:t>Experiential &amp; Networking Opportunities (Events, Mocktails, Career Fairs)</w:t>
      </w:r>
    </w:p>
    <w:p w14:paraId="00000013"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Events and Workshops</w:t>
      </w:r>
    </w:p>
    <w:p w14:paraId="00000014" w14:textId="77777777" w:rsidR="007728E7" w:rsidRDefault="00964001">
      <w:pPr>
        <w:spacing w:before="220" w:after="220"/>
        <w:rPr>
          <w:color w:val="333333"/>
          <w:sz w:val="21"/>
          <w:szCs w:val="21"/>
          <w:highlight w:val="yellow"/>
        </w:rPr>
      </w:pPr>
      <w:r>
        <w:rPr>
          <w:color w:val="333333"/>
          <w:sz w:val="21"/>
          <w:szCs w:val="21"/>
          <w:highlight w:val="yellow"/>
        </w:rPr>
        <w:t>(Enter Any Potential Event and Workshops Here)</w:t>
      </w:r>
    </w:p>
    <w:p w14:paraId="00000015"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Networking and Relationship Building</w:t>
      </w:r>
    </w:p>
    <w:p w14:paraId="00000016" w14:textId="77777777" w:rsidR="007728E7" w:rsidRDefault="00964001">
      <w:pPr>
        <w:spacing w:before="220" w:after="220" w:line="377" w:lineRule="auto"/>
        <w:rPr>
          <w:color w:val="333333"/>
          <w:sz w:val="21"/>
          <w:szCs w:val="21"/>
          <w:highlight w:val="yellow"/>
        </w:rPr>
      </w:pPr>
      <w:r>
        <w:rPr>
          <w:color w:val="333333"/>
          <w:sz w:val="21"/>
          <w:szCs w:val="21"/>
          <w:highlight w:val="yellow"/>
        </w:rPr>
        <w:t>(Enter and Networking Here)</w:t>
      </w:r>
    </w:p>
    <w:p w14:paraId="00000017" w14:textId="77777777" w:rsidR="007728E7" w:rsidRDefault="00964001">
      <w:pPr>
        <w:pStyle w:val="Heading3"/>
        <w:keepNext w:val="0"/>
        <w:keepLines w:val="0"/>
        <w:spacing w:before="280" w:line="288" w:lineRule="auto"/>
        <w:rPr>
          <w:b/>
          <w:bCs/>
          <w:color w:val="333333"/>
          <w:sz w:val="21"/>
          <w:szCs w:val="21"/>
          <w:highlight w:val="white"/>
        </w:rPr>
      </w:pPr>
      <w:bookmarkStart w:id="3" w:name="_vs8zt5818a0" w:colFirst="0" w:colLast="0"/>
      <w:bookmarkEnd w:id="3"/>
      <w:r>
        <w:rPr>
          <w:b/>
          <w:bCs/>
          <w:color w:val="333333"/>
          <w:sz w:val="21"/>
          <w:szCs w:val="21"/>
          <w:highlight w:val="white"/>
        </w:rPr>
        <w:t>Galvin Professional Closet (Free for All RCB Students)</w:t>
      </w:r>
    </w:p>
    <w:p w14:paraId="00000018"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RCB students can access the </w:t>
      </w:r>
      <w:hyperlink r:id="rId9">
        <w:r>
          <w:rPr>
            <w:color w:val="076CB3"/>
            <w:sz w:val="21"/>
            <w:szCs w:val="21"/>
            <w:highlight w:val="white"/>
            <w:u w:val="single"/>
          </w:rPr>
          <w:t>Galvin Professional Closet</w:t>
        </w:r>
      </w:hyperlink>
      <w:r>
        <w:rPr>
          <w:color w:val="333333"/>
          <w:sz w:val="21"/>
          <w:szCs w:val="21"/>
          <w:highlight w:val="white"/>
        </w:rPr>
        <w:t xml:space="preserve">, a dedicated space in the </w:t>
      </w:r>
      <w:hyperlink r:id="rId10">
        <w:r>
          <w:rPr>
            <w:color w:val="076CB3"/>
            <w:sz w:val="21"/>
            <w:szCs w:val="21"/>
            <w:highlight w:val="white"/>
            <w:u w:val="single"/>
          </w:rPr>
          <w:t>Rohrer Center for Professional Development (RCPD)</w:t>
        </w:r>
      </w:hyperlink>
      <w:r>
        <w:rPr>
          <w:color w:val="333333"/>
          <w:sz w:val="21"/>
          <w:szCs w:val="21"/>
          <w:highlight w:val="white"/>
        </w:rPr>
        <w:t xml:space="preserve"> that provides </w:t>
      </w:r>
      <w:r>
        <w:rPr>
          <w:b/>
          <w:bCs/>
          <w:i/>
          <w:iCs/>
          <w:color w:val="333333"/>
          <w:sz w:val="21"/>
          <w:szCs w:val="21"/>
          <w:highlight w:val="white"/>
        </w:rPr>
        <w:t>free</w:t>
      </w:r>
      <w:r>
        <w:rPr>
          <w:color w:val="333333"/>
          <w:sz w:val="21"/>
          <w:szCs w:val="21"/>
          <w:highlight w:val="white"/>
        </w:rPr>
        <w:t xml:space="preserve"> professional attire for interviews, networking events, class presentations, and other career-related opportunities. The closet includes items such as suits, blazers, dress shirts, blouses, ties, belts, shoes, and other accessories. All items are free to borrow or keep, depending on inventory and your needs. The Galvin Professional Closet was established through the generosity of donors, including </w:t>
      </w:r>
      <w:hyperlink r:id="rId11">
        <w:r>
          <w:rPr>
            <w:color w:val="076CB3"/>
            <w:sz w:val="21"/>
            <w:szCs w:val="21"/>
            <w:highlight w:val="white"/>
            <w:u w:val="single"/>
          </w:rPr>
          <w:t>Anthony “Tony” Galvin</w:t>
        </w:r>
      </w:hyperlink>
      <w:r>
        <w:rPr>
          <w:color w:val="333333"/>
          <w:sz w:val="21"/>
          <w:szCs w:val="21"/>
          <w:highlight w:val="white"/>
        </w:rPr>
        <w:t>, and is part of RCPD’s commitment to supporting student success, confidence, and career readiness.</w:t>
      </w:r>
    </w:p>
    <w:p w14:paraId="00000019" w14:textId="77777777" w:rsidR="007728E7" w:rsidRDefault="00964001">
      <w:pPr>
        <w:spacing w:before="220" w:after="220" w:line="377" w:lineRule="auto"/>
        <w:rPr>
          <w:color w:val="333333"/>
          <w:sz w:val="21"/>
          <w:szCs w:val="21"/>
          <w:highlight w:val="white"/>
        </w:rPr>
      </w:pPr>
      <w:r>
        <w:rPr>
          <w:color w:val="333333"/>
          <w:sz w:val="21"/>
          <w:szCs w:val="21"/>
          <w:highlight w:val="white"/>
        </w:rPr>
        <w:t>Students can stop by the RCPD during open hours or contact the RCPD team to arrange a visit or ask about available attire.</w:t>
      </w:r>
    </w:p>
    <w:p w14:paraId="0000001A" w14:textId="77777777" w:rsidR="007728E7" w:rsidRDefault="007728E7" w:rsidP="00964337">
      <w:pPr>
        <w:pStyle w:val="Heading2"/>
        <w:rPr>
          <w:highlight w:val="white"/>
        </w:rPr>
      </w:pPr>
    </w:p>
    <w:p w14:paraId="0000001B" w14:textId="77777777" w:rsidR="007728E7" w:rsidRDefault="00964001" w:rsidP="00964337">
      <w:pPr>
        <w:pStyle w:val="Heading2"/>
        <w:rPr>
          <w:b/>
          <w:bCs/>
          <w:highlight w:val="white"/>
        </w:rPr>
      </w:pPr>
      <w:r>
        <w:rPr>
          <w:b/>
          <w:bCs/>
          <w:highlight w:val="white"/>
        </w:rPr>
        <w:t>Academic Learning and Academic Support</w:t>
      </w:r>
    </w:p>
    <w:p w14:paraId="0000001C" w14:textId="77777777" w:rsidR="007728E7" w:rsidRDefault="00964001">
      <w:pPr>
        <w:spacing w:before="220" w:after="220" w:line="377" w:lineRule="auto"/>
        <w:rPr>
          <w:color w:val="333333"/>
          <w:sz w:val="21"/>
          <w:szCs w:val="21"/>
          <w:highlight w:val="white"/>
        </w:rPr>
      </w:pPr>
      <w:r>
        <w:rPr>
          <w:color w:val="333333"/>
          <w:sz w:val="21"/>
          <w:szCs w:val="21"/>
          <w:highlight w:val="white"/>
        </w:rPr>
        <w:t>The following resources support your academic success, skill development, and access to learning tools throughout your program.</w:t>
      </w:r>
    </w:p>
    <w:p w14:paraId="0000001D" w14:textId="77777777" w:rsidR="007728E7" w:rsidRDefault="00964001" w:rsidP="00964337">
      <w:pPr>
        <w:pStyle w:val="Heading2"/>
        <w:rPr>
          <w:highlight w:val="white"/>
        </w:rPr>
      </w:pPr>
      <w:bookmarkStart w:id="4" w:name="_z5cq0bwe0ftg" w:colFirst="0" w:colLast="0"/>
      <w:bookmarkEnd w:id="4"/>
      <w:r>
        <w:rPr>
          <w:highlight w:val="white"/>
        </w:rPr>
        <w:t>Rowan Next (Central Student Access Hub)</w:t>
      </w:r>
    </w:p>
    <w:p w14:paraId="0000001E"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Rowan Next is a centralized online platform designed to help graduate students navigate the Rowan University ecosystem. It serves as a single access point for many of the tools and resources </w:t>
      </w:r>
      <w:r>
        <w:rPr>
          <w:color w:val="333333"/>
          <w:sz w:val="21"/>
          <w:szCs w:val="21"/>
          <w:highlight w:val="white"/>
        </w:rPr>
        <w:lastRenderedPageBreak/>
        <w:t>students use throughout their program, including links to Canvas, course schedules, transcripts, advising resources, and additional academic and student support services.</w:t>
      </w:r>
    </w:p>
    <w:p w14:paraId="0000001F"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Check out </w:t>
      </w:r>
      <w:hyperlink r:id="rId12">
        <w:r>
          <w:rPr>
            <w:color w:val="076CB3"/>
            <w:sz w:val="21"/>
            <w:szCs w:val="21"/>
            <w:highlight w:val="white"/>
            <w:u w:val="single"/>
          </w:rPr>
          <w:t>Rowan Next’s YouTube video</w:t>
        </w:r>
      </w:hyperlink>
      <w:r>
        <w:rPr>
          <w:color w:val="333333"/>
          <w:sz w:val="21"/>
          <w:szCs w:val="21"/>
          <w:highlight w:val="white"/>
        </w:rPr>
        <w:t xml:space="preserve"> for step-by-step instructions for how to access and utilize this one-stop dashboard for graduate students.</w:t>
      </w:r>
    </w:p>
    <w:p w14:paraId="00000020" w14:textId="77777777" w:rsidR="007728E7" w:rsidRDefault="007728E7">
      <w:pPr>
        <w:pStyle w:val="Heading3"/>
        <w:keepNext w:val="0"/>
        <w:keepLines w:val="0"/>
        <w:spacing w:before="280" w:line="288" w:lineRule="auto"/>
        <w:rPr>
          <w:b/>
          <w:bCs/>
          <w:color w:val="333333"/>
          <w:sz w:val="21"/>
          <w:szCs w:val="21"/>
          <w:highlight w:val="white"/>
        </w:rPr>
      </w:pPr>
      <w:bookmarkStart w:id="5" w:name="_2quf8uc1rgd9" w:colFirst="0" w:colLast="0"/>
      <w:bookmarkEnd w:id="5"/>
    </w:p>
    <w:p w14:paraId="00000021" w14:textId="77777777" w:rsidR="007728E7" w:rsidRDefault="00964001">
      <w:pPr>
        <w:pStyle w:val="Heading3"/>
        <w:keepNext w:val="0"/>
        <w:keepLines w:val="0"/>
        <w:spacing w:before="280" w:line="288" w:lineRule="auto"/>
        <w:rPr>
          <w:b/>
          <w:bCs/>
          <w:color w:val="333333"/>
          <w:sz w:val="21"/>
          <w:szCs w:val="21"/>
          <w:highlight w:val="white"/>
        </w:rPr>
      </w:pPr>
      <w:bookmarkStart w:id="6" w:name="_pir5no6gd6su" w:colFirst="0" w:colLast="0"/>
      <w:bookmarkEnd w:id="6"/>
      <w:r>
        <w:rPr>
          <w:b/>
          <w:bCs/>
          <w:color w:val="333333"/>
          <w:sz w:val="21"/>
          <w:szCs w:val="21"/>
          <w:highlight w:val="white"/>
        </w:rPr>
        <w:t>Writing Center</w:t>
      </w:r>
    </w:p>
    <w:p w14:paraId="00000022" w14:textId="77777777" w:rsidR="007728E7" w:rsidRDefault="00964001">
      <w:pPr>
        <w:spacing w:before="220" w:after="220" w:line="377" w:lineRule="auto"/>
        <w:rPr>
          <w:color w:val="076CB3"/>
          <w:sz w:val="21"/>
          <w:szCs w:val="21"/>
          <w:highlight w:val="white"/>
        </w:rPr>
      </w:pPr>
      <w:r>
        <w:rPr>
          <w:color w:val="333333"/>
          <w:sz w:val="21"/>
          <w:szCs w:val="21"/>
          <w:highlight w:val="white"/>
        </w:rPr>
        <w:t xml:space="preserve">The </w:t>
      </w:r>
      <w:hyperlink r:id="rId13">
        <w:r>
          <w:rPr>
            <w:color w:val="076CB3"/>
            <w:sz w:val="21"/>
            <w:szCs w:val="21"/>
            <w:highlight w:val="white"/>
            <w:u w:val="single"/>
          </w:rPr>
          <w:t>Rowan University Writing Center</w:t>
        </w:r>
      </w:hyperlink>
      <w:r>
        <w:rPr>
          <w:color w:val="333333"/>
          <w:sz w:val="21"/>
          <w:szCs w:val="21"/>
          <w:highlight w:val="white"/>
        </w:rPr>
        <w:t xml:space="preserve"> provides academic writing support through in-person and virtual appointments. Students may receive feedback on organization, clarity, structure, and development of written work across disciplines. Appointments are collaborative in nature and designed to strengthen writing skills rather than provide editing or proofreading. Learn more on the </w:t>
      </w:r>
      <w:hyperlink r:id="rId14">
        <w:r>
          <w:rPr>
            <w:color w:val="076CB3"/>
            <w:sz w:val="21"/>
            <w:szCs w:val="21"/>
            <w:highlight w:val="white"/>
            <w:u w:val="single"/>
          </w:rPr>
          <w:t>Graduate Writing Support</w:t>
        </w:r>
      </w:hyperlink>
      <w:r>
        <w:rPr>
          <w:color w:val="333333"/>
          <w:sz w:val="21"/>
          <w:szCs w:val="21"/>
          <w:highlight w:val="white"/>
        </w:rPr>
        <w:t xml:space="preserve"> page. Contact: (856) 256-4376 | </w:t>
      </w:r>
      <w:r>
        <w:rPr>
          <w:color w:val="076CB3"/>
          <w:sz w:val="21"/>
          <w:szCs w:val="21"/>
          <w:highlight w:val="white"/>
        </w:rPr>
        <w:t>writingcenter@rowan.edu</w:t>
      </w:r>
    </w:p>
    <w:p w14:paraId="00000023" w14:textId="77777777" w:rsidR="007728E7" w:rsidRDefault="00964001">
      <w:pPr>
        <w:pStyle w:val="Heading3"/>
        <w:keepNext w:val="0"/>
        <w:keepLines w:val="0"/>
        <w:spacing w:before="280" w:line="288" w:lineRule="auto"/>
        <w:rPr>
          <w:b/>
          <w:bCs/>
          <w:color w:val="333333"/>
          <w:sz w:val="21"/>
          <w:szCs w:val="21"/>
          <w:highlight w:val="white"/>
        </w:rPr>
      </w:pPr>
      <w:bookmarkStart w:id="7" w:name="_99k9i4g5596v" w:colFirst="0" w:colLast="0"/>
      <w:bookmarkEnd w:id="7"/>
      <w:proofErr w:type="spellStart"/>
      <w:r>
        <w:rPr>
          <w:b/>
          <w:bCs/>
          <w:color w:val="333333"/>
          <w:sz w:val="21"/>
          <w:szCs w:val="21"/>
          <w:highlight w:val="white"/>
        </w:rPr>
        <w:t>Brainfuse</w:t>
      </w:r>
      <w:proofErr w:type="spellEnd"/>
      <w:r>
        <w:rPr>
          <w:b/>
          <w:bCs/>
          <w:color w:val="333333"/>
          <w:sz w:val="21"/>
          <w:szCs w:val="21"/>
          <w:highlight w:val="white"/>
        </w:rPr>
        <w:t xml:space="preserve"> Tutoring</w:t>
      </w:r>
    </w:p>
    <w:p w14:paraId="00000024" w14:textId="77777777" w:rsidR="007728E7" w:rsidRDefault="00964001">
      <w:pPr>
        <w:spacing w:before="220" w:after="220" w:line="377" w:lineRule="auto"/>
        <w:rPr>
          <w:color w:val="333333"/>
          <w:sz w:val="21"/>
          <w:szCs w:val="21"/>
          <w:highlight w:val="white"/>
        </w:rPr>
      </w:pPr>
      <w:proofErr w:type="spellStart"/>
      <w:r>
        <w:rPr>
          <w:color w:val="333333"/>
          <w:sz w:val="21"/>
          <w:szCs w:val="21"/>
          <w:highlight w:val="white"/>
        </w:rPr>
        <w:t>Brainfuse</w:t>
      </w:r>
      <w:proofErr w:type="spellEnd"/>
      <w:r>
        <w:rPr>
          <w:color w:val="333333"/>
          <w:sz w:val="21"/>
          <w:szCs w:val="21"/>
          <w:highlight w:val="white"/>
        </w:rPr>
        <w:t xml:space="preserve"> is a free, 24/7 online tutoring service available to all Rowan students. It connects students with professional tutors in a wide range of subjects, including math, science, writing, business, and more. Visit the </w:t>
      </w:r>
      <w:hyperlink r:id="rId15">
        <w:proofErr w:type="spellStart"/>
        <w:r>
          <w:rPr>
            <w:color w:val="076CB3"/>
            <w:sz w:val="21"/>
            <w:szCs w:val="21"/>
            <w:highlight w:val="white"/>
            <w:u w:val="single"/>
          </w:rPr>
          <w:t>Brainfuse</w:t>
        </w:r>
        <w:proofErr w:type="spellEnd"/>
        <w:r>
          <w:rPr>
            <w:color w:val="076CB3"/>
            <w:sz w:val="21"/>
            <w:szCs w:val="21"/>
            <w:highlight w:val="white"/>
            <w:u w:val="single"/>
          </w:rPr>
          <w:t xml:space="preserve"> Tutoring</w:t>
        </w:r>
      </w:hyperlink>
      <w:r>
        <w:rPr>
          <w:color w:val="333333"/>
          <w:sz w:val="21"/>
          <w:szCs w:val="21"/>
          <w:highlight w:val="white"/>
        </w:rPr>
        <w:t xml:space="preserve"> webpage. Graduate-level students in need of tutoring on base concepts for courses should utilize </w:t>
      </w:r>
      <w:proofErr w:type="spellStart"/>
      <w:r>
        <w:rPr>
          <w:color w:val="333333"/>
          <w:sz w:val="21"/>
          <w:szCs w:val="21"/>
          <w:highlight w:val="white"/>
        </w:rPr>
        <w:t>Brainfuse</w:t>
      </w:r>
      <w:proofErr w:type="spellEnd"/>
      <w:r>
        <w:rPr>
          <w:color w:val="333333"/>
          <w:sz w:val="21"/>
          <w:szCs w:val="21"/>
          <w:highlight w:val="white"/>
        </w:rPr>
        <w:t xml:space="preserve"> for the best support.</w:t>
      </w:r>
    </w:p>
    <w:p w14:paraId="00000025" w14:textId="77777777" w:rsidR="007728E7" w:rsidRDefault="00964001">
      <w:pPr>
        <w:numPr>
          <w:ilvl w:val="0"/>
          <w:numId w:val="2"/>
        </w:numPr>
        <w:spacing w:before="220"/>
      </w:pPr>
      <w:r>
        <w:rPr>
          <w:color w:val="333333"/>
          <w:sz w:val="21"/>
          <w:szCs w:val="21"/>
          <w:highlight w:val="white"/>
        </w:rPr>
        <w:t>Features include live tutoring sessions, a writing lab for feedback on written work, skill-building lessons, test prep, flashcards, and academic tools.</w:t>
      </w:r>
    </w:p>
    <w:p w14:paraId="00000026" w14:textId="77777777" w:rsidR="007728E7" w:rsidRDefault="00964001">
      <w:pPr>
        <w:numPr>
          <w:ilvl w:val="0"/>
          <w:numId w:val="2"/>
        </w:numPr>
        <w:spacing w:after="220"/>
      </w:pPr>
      <w:proofErr w:type="spellStart"/>
      <w:r>
        <w:rPr>
          <w:color w:val="333333"/>
          <w:sz w:val="21"/>
          <w:szCs w:val="21"/>
          <w:highlight w:val="white"/>
        </w:rPr>
        <w:t>Brainfuse</w:t>
      </w:r>
      <w:proofErr w:type="spellEnd"/>
      <w:r>
        <w:rPr>
          <w:color w:val="333333"/>
          <w:sz w:val="21"/>
          <w:szCs w:val="21"/>
          <w:highlight w:val="white"/>
        </w:rPr>
        <w:t xml:space="preserve"> is designed to supplement Rowan’s peer tutoring and can be especially helpful outside regular tutoring hours. Students can access </w:t>
      </w:r>
      <w:proofErr w:type="spellStart"/>
      <w:r>
        <w:rPr>
          <w:color w:val="333333"/>
          <w:sz w:val="21"/>
          <w:szCs w:val="21"/>
          <w:highlight w:val="white"/>
        </w:rPr>
        <w:t>Brainfuse</w:t>
      </w:r>
      <w:proofErr w:type="spellEnd"/>
      <w:r>
        <w:rPr>
          <w:color w:val="333333"/>
          <w:sz w:val="21"/>
          <w:szCs w:val="21"/>
          <w:highlight w:val="white"/>
        </w:rPr>
        <w:t xml:space="preserve"> directly through their Canvas course pages.</w:t>
      </w:r>
    </w:p>
    <w:p w14:paraId="00000027"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Visit the Rowan University </w:t>
      </w:r>
      <w:hyperlink r:id="rId16">
        <w:r>
          <w:rPr>
            <w:color w:val="076CB3"/>
            <w:sz w:val="21"/>
            <w:szCs w:val="21"/>
            <w:highlight w:val="white"/>
            <w:u w:val="single"/>
          </w:rPr>
          <w:t>Online Learning Support</w:t>
        </w:r>
      </w:hyperlink>
      <w:r>
        <w:rPr>
          <w:color w:val="333333"/>
          <w:sz w:val="21"/>
          <w:szCs w:val="21"/>
          <w:highlight w:val="white"/>
        </w:rPr>
        <w:t xml:space="preserve"> page to discover additional resources available to remote learners.</w:t>
      </w:r>
    </w:p>
    <w:p w14:paraId="00000028" w14:textId="77777777" w:rsidR="007728E7" w:rsidRDefault="00964001" w:rsidP="00964337">
      <w:pPr>
        <w:pStyle w:val="Heading2"/>
        <w:rPr>
          <w:highlight w:val="yellow"/>
        </w:rPr>
      </w:pPr>
      <w:bookmarkStart w:id="8" w:name="_6elcyk5dg2l3" w:colFirst="0" w:colLast="0"/>
      <w:bookmarkEnd w:id="8"/>
      <w:r>
        <w:rPr>
          <w:highlight w:val="white"/>
        </w:rPr>
        <w:t xml:space="preserve">Rowan University Libraries – Services for </w:t>
      </w:r>
      <w:r>
        <w:rPr>
          <w:highlight w:val="yellow"/>
        </w:rPr>
        <w:t>(Enter School Here)</w:t>
      </w:r>
    </w:p>
    <w:p w14:paraId="00000029" w14:textId="77777777" w:rsidR="007728E7" w:rsidRDefault="00964001">
      <w:pPr>
        <w:spacing w:before="220" w:after="220" w:line="377" w:lineRule="auto"/>
        <w:rPr>
          <w:color w:val="333333"/>
          <w:sz w:val="21"/>
          <w:szCs w:val="21"/>
          <w:highlight w:val="yellow"/>
        </w:rPr>
      </w:pPr>
      <w:r>
        <w:rPr>
          <w:color w:val="333333"/>
          <w:sz w:val="21"/>
          <w:szCs w:val="21"/>
          <w:highlight w:val="yellow"/>
        </w:rPr>
        <w:t>(Provide Information Here)</w:t>
      </w:r>
    </w:p>
    <w:p w14:paraId="0000002A" w14:textId="77777777" w:rsidR="007728E7" w:rsidRDefault="00964001">
      <w:pPr>
        <w:pStyle w:val="Heading3"/>
        <w:keepNext w:val="0"/>
        <w:keepLines w:val="0"/>
        <w:spacing w:before="280" w:line="288" w:lineRule="auto"/>
        <w:rPr>
          <w:b/>
          <w:bCs/>
          <w:color w:val="333333"/>
          <w:sz w:val="21"/>
          <w:szCs w:val="21"/>
          <w:highlight w:val="white"/>
        </w:rPr>
      </w:pPr>
      <w:bookmarkStart w:id="9" w:name="_o8zf2tbtiz8k" w:colFirst="0" w:colLast="0"/>
      <w:bookmarkEnd w:id="9"/>
      <w:r>
        <w:rPr>
          <w:b/>
          <w:bCs/>
          <w:color w:val="333333"/>
          <w:sz w:val="21"/>
          <w:szCs w:val="21"/>
          <w:highlight w:val="white"/>
        </w:rPr>
        <w:t>Bloomberg Terminals</w:t>
      </w:r>
    </w:p>
    <w:p w14:paraId="0000002B"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Business Hall boasts the Rowan University Trading Room, which provides </w:t>
      </w:r>
      <w:proofErr w:type="gramStart"/>
      <w:r>
        <w:rPr>
          <w:color w:val="333333"/>
          <w:sz w:val="21"/>
          <w:szCs w:val="21"/>
          <w:highlight w:val="white"/>
        </w:rPr>
        <w:t>students</w:t>
      </w:r>
      <w:proofErr w:type="gramEnd"/>
      <w:r>
        <w:rPr>
          <w:color w:val="333333"/>
          <w:sz w:val="21"/>
          <w:szCs w:val="21"/>
          <w:highlight w:val="white"/>
        </w:rPr>
        <w:t xml:space="preserve"> an opportunity to apply their knowledge of financial markets in a realistic setting. The main component of the trading </w:t>
      </w:r>
      <w:r>
        <w:rPr>
          <w:color w:val="333333"/>
          <w:sz w:val="21"/>
          <w:szCs w:val="21"/>
          <w:highlight w:val="white"/>
        </w:rPr>
        <w:lastRenderedPageBreak/>
        <w:t xml:space="preserve">room is </w:t>
      </w:r>
      <w:proofErr w:type="gramStart"/>
      <w:r>
        <w:rPr>
          <w:color w:val="333333"/>
          <w:sz w:val="21"/>
          <w:szCs w:val="21"/>
          <w:highlight w:val="white"/>
        </w:rPr>
        <w:t>the Bloomberg</w:t>
      </w:r>
      <w:proofErr w:type="gramEnd"/>
      <w:r>
        <w:rPr>
          <w:color w:val="333333"/>
          <w:sz w:val="21"/>
          <w:szCs w:val="21"/>
          <w:highlight w:val="white"/>
        </w:rPr>
        <w:t xml:space="preserve"> Terminals, state-of-the art technology used by industry professionals to access real-time market data, news, and analysis. They feature a 24/7 global financial services system with over 20 years of company financials and market data. The experience of using Bloomberg Terminals and managing a portfolio gives the students a </w:t>
      </w:r>
      <w:proofErr w:type="gramStart"/>
      <w:r>
        <w:rPr>
          <w:color w:val="333333"/>
          <w:sz w:val="21"/>
          <w:szCs w:val="21"/>
          <w:highlight w:val="white"/>
        </w:rPr>
        <w:t>true</w:t>
      </w:r>
      <w:proofErr w:type="gramEnd"/>
      <w:r>
        <w:rPr>
          <w:color w:val="333333"/>
          <w:sz w:val="21"/>
          <w:szCs w:val="21"/>
          <w:highlight w:val="white"/>
        </w:rPr>
        <w:t xml:space="preserve"> competitive advantage in the mark</w:t>
      </w:r>
      <w:r>
        <w:rPr>
          <w:color w:val="333333"/>
          <w:sz w:val="21"/>
          <w:szCs w:val="21"/>
          <w:highlight w:val="white"/>
        </w:rPr>
        <w:t>etplace.​</w:t>
      </w:r>
    </w:p>
    <w:p w14:paraId="0000002C" w14:textId="77777777" w:rsidR="007728E7" w:rsidRDefault="00964001">
      <w:pPr>
        <w:spacing w:before="220" w:after="220" w:line="377" w:lineRule="auto"/>
        <w:rPr>
          <w:color w:val="333333"/>
          <w:sz w:val="21"/>
          <w:szCs w:val="21"/>
          <w:highlight w:val="white"/>
        </w:rPr>
      </w:pPr>
      <w:r>
        <w:rPr>
          <w:color w:val="333333"/>
          <w:sz w:val="21"/>
          <w:szCs w:val="21"/>
          <w:highlight w:val="white"/>
        </w:rPr>
        <w:t>Students seeking careers as traders, fund managers, and investment bankers can develop valuable skills analyzing and using data, which will improve their competitiveness in the job market. Bloomberg has enabled students to demonstrate their knowledge and skill by offering training and proof of proficiency through its certification program. After completing training and exam requirements, Bloomberg will issue you a certificate that will provide evidence of your accomplishment, a noteworthy achievement to inc</w:t>
      </w:r>
      <w:r>
        <w:rPr>
          <w:color w:val="333333"/>
          <w:sz w:val="21"/>
          <w:szCs w:val="21"/>
          <w:highlight w:val="white"/>
        </w:rPr>
        <w:t xml:space="preserve">lude </w:t>
      </w:r>
      <w:proofErr w:type="gramStart"/>
      <w:r>
        <w:rPr>
          <w:color w:val="333333"/>
          <w:sz w:val="21"/>
          <w:szCs w:val="21"/>
          <w:highlight w:val="white"/>
        </w:rPr>
        <w:t>on</w:t>
      </w:r>
      <w:proofErr w:type="gramEnd"/>
      <w:r>
        <w:rPr>
          <w:color w:val="333333"/>
          <w:sz w:val="21"/>
          <w:szCs w:val="21"/>
          <w:highlight w:val="white"/>
        </w:rPr>
        <w:t xml:space="preserve"> your resume.</w:t>
      </w:r>
    </w:p>
    <w:p w14:paraId="0000002E" w14:textId="48E61419" w:rsidR="007728E7" w:rsidRPr="00964337" w:rsidRDefault="00964001" w:rsidP="00964337">
      <w:pPr>
        <w:spacing w:before="220" w:after="220" w:line="377" w:lineRule="auto"/>
        <w:rPr>
          <w:color w:val="333333"/>
          <w:sz w:val="21"/>
          <w:szCs w:val="21"/>
          <w:highlight w:val="white"/>
        </w:rPr>
      </w:pPr>
      <w:r>
        <w:rPr>
          <w:color w:val="333333"/>
          <w:sz w:val="21"/>
          <w:szCs w:val="21"/>
          <w:highlight w:val="white"/>
        </w:rPr>
        <w:t xml:space="preserve">For more information and instructions for acquiring Bloomberg Terminal Certification, please visit the </w:t>
      </w:r>
      <w:hyperlink r:id="rId17">
        <w:r>
          <w:rPr>
            <w:color w:val="076CB3"/>
            <w:sz w:val="21"/>
            <w:szCs w:val="21"/>
            <w:highlight w:val="white"/>
            <w:u w:val="single"/>
          </w:rPr>
          <w:t>Bloomberg Terminal Certification section</w:t>
        </w:r>
      </w:hyperlink>
      <w:r>
        <w:rPr>
          <w:color w:val="333333"/>
          <w:sz w:val="21"/>
          <w:szCs w:val="21"/>
          <w:highlight w:val="white"/>
        </w:rPr>
        <w:t xml:space="preserve"> of the Experiential Learning Opportunities page (click the link embedded in the section header). Please contact your Academic Advisor or Success Coach if you need guidance or support navigating the course requirements.</w:t>
      </w:r>
    </w:p>
    <w:p w14:paraId="0000002F" w14:textId="77777777" w:rsidR="007728E7" w:rsidRDefault="00964001" w:rsidP="00964337">
      <w:pPr>
        <w:pStyle w:val="Heading1"/>
        <w:rPr>
          <w:b/>
          <w:bCs/>
          <w:highlight w:val="white"/>
        </w:rPr>
      </w:pPr>
      <w:r>
        <w:rPr>
          <w:b/>
          <w:bCs/>
          <w:highlight w:val="white"/>
        </w:rPr>
        <w:t>Wellbeing, Accessibility, and Personal Support Services</w:t>
      </w:r>
    </w:p>
    <w:p w14:paraId="00000030" w14:textId="77777777" w:rsidR="007728E7" w:rsidRDefault="00964001">
      <w:pPr>
        <w:pStyle w:val="Heading3"/>
        <w:keepNext w:val="0"/>
        <w:keepLines w:val="0"/>
        <w:spacing w:before="280" w:line="288" w:lineRule="auto"/>
        <w:rPr>
          <w:b/>
          <w:bCs/>
          <w:color w:val="333333"/>
          <w:sz w:val="21"/>
          <w:szCs w:val="21"/>
          <w:highlight w:val="white"/>
        </w:rPr>
      </w:pPr>
      <w:bookmarkStart w:id="10" w:name="_608b0w4x4g00" w:colFirst="0" w:colLast="0"/>
      <w:bookmarkEnd w:id="10"/>
      <w:r>
        <w:rPr>
          <w:b/>
          <w:bCs/>
          <w:color w:val="333333"/>
          <w:sz w:val="21"/>
          <w:szCs w:val="21"/>
          <w:highlight w:val="white"/>
        </w:rPr>
        <w:t>Wellness Center – Medical Care, Mental Health Support, Counseling Services, Crisis Support, Health Education</w:t>
      </w:r>
    </w:p>
    <w:p w14:paraId="00000031"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Student Health Services (SHS) strives to remove health-related barriers to learning, to promote optimal wellness, to enable clients to make informed decisions about health issues, and to empower students to be self-directed and well-informed health care consumers. Student Health Services offers accessible, high-quality medical care and health education to support the overall well-being of Rowan students. Located within the </w:t>
      </w:r>
      <w:hyperlink r:id="rId18">
        <w:r>
          <w:rPr>
            <w:color w:val="076CB3"/>
            <w:sz w:val="21"/>
            <w:szCs w:val="21"/>
            <w:highlight w:val="white"/>
            <w:u w:val="single"/>
          </w:rPr>
          <w:t>Wellness Center</w:t>
        </w:r>
      </w:hyperlink>
      <w:r>
        <w:rPr>
          <w:color w:val="333333"/>
          <w:sz w:val="21"/>
          <w:szCs w:val="21"/>
          <w:highlight w:val="white"/>
        </w:rPr>
        <w:t>, these services are available to help students stay healthy, manage illness or injury, and receive preventive care while on campus. Care is delivered by licensed medical professionals in a confidential and supportive environment. Appointments can be scheduled for a wide range of health needs, and urgent support is available after hours.</w:t>
      </w:r>
    </w:p>
    <w:p w14:paraId="00000032"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Services provided include:</w:t>
      </w:r>
    </w:p>
    <w:p w14:paraId="00000033" w14:textId="77777777" w:rsidR="007728E7" w:rsidRDefault="00964001">
      <w:pPr>
        <w:numPr>
          <w:ilvl w:val="0"/>
          <w:numId w:val="19"/>
        </w:numPr>
        <w:spacing w:before="220"/>
      </w:pPr>
      <w:r>
        <w:rPr>
          <w:b/>
          <w:bCs/>
          <w:color w:val="333333"/>
          <w:sz w:val="21"/>
          <w:szCs w:val="21"/>
          <w:highlight w:val="white"/>
        </w:rPr>
        <w:lastRenderedPageBreak/>
        <w:t>Student Health Services</w:t>
      </w:r>
    </w:p>
    <w:p w14:paraId="00000034" w14:textId="77777777" w:rsidR="007728E7" w:rsidRDefault="00964001">
      <w:pPr>
        <w:numPr>
          <w:ilvl w:val="1"/>
          <w:numId w:val="19"/>
        </w:numPr>
      </w:pPr>
      <w:hyperlink r:id="rId19">
        <w:r>
          <w:rPr>
            <w:color w:val="076CB3"/>
            <w:sz w:val="21"/>
            <w:szCs w:val="21"/>
            <w:highlight w:val="white"/>
            <w:u w:val="single"/>
          </w:rPr>
          <w:t>Emergency and After-Hours Care</w:t>
        </w:r>
      </w:hyperlink>
    </w:p>
    <w:p w14:paraId="00000035" w14:textId="77777777" w:rsidR="007728E7" w:rsidRDefault="00964001">
      <w:pPr>
        <w:numPr>
          <w:ilvl w:val="1"/>
          <w:numId w:val="19"/>
        </w:numPr>
      </w:pPr>
      <w:hyperlink r:id="rId20">
        <w:r>
          <w:rPr>
            <w:color w:val="076CB3"/>
            <w:sz w:val="21"/>
            <w:szCs w:val="21"/>
            <w:highlight w:val="white"/>
            <w:u w:val="single"/>
          </w:rPr>
          <w:t>Free Non-Urgent Transport to Health Appointments</w:t>
        </w:r>
      </w:hyperlink>
    </w:p>
    <w:p w14:paraId="00000036" w14:textId="77777777" w:rsidR="007728E7" w:rsidRDefault="00964001">
      <w:pPr>
        <w:numPr>
          <w:ilvl w:val="1"/>
          <w:numId w:val="19"/>
        </w:numPr>
      </w:pPr>
      <w:hyperlink r:id="rId21">
        <w:r>
          <w:rPr>
            <w:color w:val="076CB3"/>
            <w:sz w:val="21"/>
            <w:szCs w:val="21"/>
            <w:highlight w:val="white"/>
            <w:u w:val="single"/>
          </w:rPr>
          <w:t>Sexual and Reproductive Health Services</w:t>
        </w:r>
      </w:hyperlink>
    </w:p>
    <w:p w14:paraId="00000037" w14:textId="77777777" w:rsidR="007728E7" w:rsidRDefault="00964001">
      <w:pPr>
        <w:numPr>
          <w:ilvl w:val="1"/>
          <w:numId w:val="19"/>
        </w:numPr>
      </w:pPr>
      <w:hyperlink r:id="rId22">
        <w:r>
          <w:rPr>
            <w:color w:val="076CB3"/>
            <w:sz w:val="21"/>
            <w:szCs w:val="21"/>
            <w:highlight w:val="white"/>
            <w:u w:val="single"/>
          </w:rPr>
          <w:t>Sick/ Injury Appointments</w:t>
        </w:r>
      </w:hyperlink>
    </w:p>
    <w:p w14:paraId="00000038" w14:textId="77777777" w:rsidR="007728E7" w:rsidRDefault="00964001">
      <w:pPr>
        <w:numPr>
          <w:ilvl w:val="1"/>
          <w:numId w:val="19"/>
        </w:numPr>
      </w:pPr>
      <w:hyperlink r:id="rId23">
        <w:r>
          <w:rPr>
            <w:color w:val="076CB3"/>
            <w:sz w:val="21"/>
            <w:szCs w:val="21"/>
            <w:highlight w:val="white"/>
            <w:u w:val="single"/>
          </w:rPr>
          <w:t>24/7 Nurse Hotline</w:t>
        </w:r>
      </w:hyperlink>
      <w:r>
        <w:rPr>
          <w:b/>
          <w:bCs/>
          <w:color w:val="333333"/>
          <w:sz w:val="21"/>
          <w:szCs w:val="21"/>
          <w:highlight w:val="white"/>
        </w:rPr>
        <w:t xml:space="preserve">: </w:t>
      </w:r>
      <w:r>
        <w:rPr>
          <w:color w:val="333333"/>
          <w:sz w:val="21"/>
          <w:szCs w:val="21"/>
          <w:highlight w:val="white"/>
        </w:rPr>
        <w:t xml:space="preserve">The Rowan Nurse Health Line is a group of dedicated professional nurses available to </w:t>
      </w:r>
      <w:proofErr w:type="gramStart"/>
      <w:r>
        <w:rPr>
          <w:color w:val="333333"/>
          <w:sz w:val="21"/>
          <w:szCs w:val="21"/>
          <w:highlight w:val="white"/>
        </w:rPr>
        <w:t>listen</w:t>
      </w:r>
      <w:proofErr w:type="gramEnd"/>
      <w:r>
        <w:rPr>
          <w:color w:val="333333"/>
          <w:sz w:val="21"/>
          <w:szCs w:val="21"/>
          <w:highlight w:val="white"/>
        </w:rPr>
        <w:t xml:space="preserve"> and provide students with reliable health information, free of charge. Call 856-256-4333 and select option 4. For emergencies dial 9-1-1.</w:t>
      </w:r>
    </w:p>
    <w:p w14:paraId="00000039" w14:textId="77777777" w:rsidR="007728E7" w:rsidRDefault="00964001">
      <w:pPr>
        <w:numPr>
          <w:ilvl w:val="0"/>
          <w:numId w:val="19"/>
        </w:numPr>
      </w:pPr>
      <w:hyperlink r:id="rId24">
        <w:r>
          <w:rPr>
            <w:b/>
            <w:bCs/>
            <w:color w:val="076CB3"/>
            <w:sz w:val="21"/>
            <w:szCs w:val="21"/>
            <w:highlight w:val="white"/>
            <w:u w:val="single"/>
          </w:rPr>
          <w:t>Counseling and Psychological Services</w:t>
        </w:r>
      </w:hyperlink>
      <w:r>
        <w:rPr>
          <w:color w:val="333333"/>
          <w:sz w:val="21"/>
          <w:szCs w:val="21"/>
          <w:highlight w:val="white"/>
        </w:rPr>
        <w:t xml:space="preserve"> (Students can schedule an </w:t>
      </w:r>
      <w:hyperlink r:id="rId25">
        <w:r>
          <w:rPr>
            <w:color w:val="076CB3"/>
            <w:sz w:val="21"/>
            <w:szCs w:val="21"/>
            <w:highlight w:val="white"/>
            <w:u w:val="single"/>
          </w:rPr>
          <w:t>Initial Consultation</w:t>
        </w:r>
      </w:hyperlink>
      <w:r>
        <w:rPr>
          <w:color w:val="333333"/>
          <w:sz w:val="21"/>
          <w:szCs w:val="21"/>
          <w:highlight w:val="white"/>
        </w:rPr>
        <w:t xml:space="preserve"> through the Wellness Portal, by phone, email, or in person at the Wellness Center.)</w:t>
      </w:r>
    </w:p>
    <w:p w14:paraId="0000003A" w14:textId="77777777" w:rsidR="007728E7" w:rsidRDefault="00964001">
      <w:pPr>
        <w:numPr>
          <w:ilvl w:val="1"/>
          <w:numId w:val="19"/>
        </w:numPr>
      </w:pPr>
      <w:proofErr w:type="spellStart"/>
      <w:r>
        <w:rPr>
          <w:color w:val="333333"/>
          <w:sz w:val="21"/>
          <w:szCs w:val="21"/>
          <w:highlight w:val="white"/>
        </w:rPr>
        <w:t>Uwill</w:t>
      </w:r>
      <w:proofErr w:type="spellEnd"/>
      <w:r>
        <w:rPr>
          <w:color w:val="333333"/>
          <w:sz w:val="21"/>
          <w:szCs w:val="21"/>
          <w:highlight w:val="white"/>
        </w:rPr>
        <w:t xml:space="preserve"> Teletherapy</w:t>
      </w:r>
    </w:p>
    <w:p w14:paraId="0000003B" w14:textId="77777777" w:rsidR="007728E7" w:rsidRDefault="00964001">
      <w:pPr>
        <w:numPr>
          <w:ilvl w:val="2"/>
          <w:numId w:val="19"/>
        </w:numPr>
      </w:pPr>
      <w:proofErr w:type="spellStart"/>
      <w:r>
        <w:rPr>
          <w:color w:val="333333"/>
          <w:sz w:val="21"/>
          <w:szCs w:val="21"/>
          <w:highlight w:val="white"/>
        </w:rPr>
        <w:t>Uwill</w:t>
      </w:r>
      <w:proofErr w:type="spellEnd"/>
      <w:r>
        <w:rPr>
          <w:color w:val="333333"/>
          <w:sz w:val="21"/>
          <w:szCs w:val="21"/>
          <w:highlight w:val="white"/>
        </w:rPr>
        <w:t xml:space="preserve"> is Rowan University’s online mental health platform offering free, immediate access to licensed therapists. Available 24/7, </w:t>
      </w:r>
      <w:proofErr w:type="spellStart"/>
      <w:r>
        <w:rPr>
          <w:color w:val="333333"/>
          <w:sz w:val="21"/>
          <w:szCs w:val="21"/>
          <w:highlight w:val="white"/>
        </w:rPr>
        <w:t>Uwill</w:t>
      </w:r>
      <w:proofErr w:type="spellEnd"/>
      <w:r>
        <w:rPr>
          <w:color w:val="333333"/>
          <w:sz w:val="21"/>
          <w:szCs w:val="21"/>
          <w:highlight w:val="white"/>
        </w:rPr>
        <w:t xml:space="preserve"> is ideal for students who prefer flexible support outside of traditional business hours, including online learners, commuters, and those with busy schedules. Students can choose a therapist based on their preferences and schedule sessions via video, phone, chat, or messaging.</w:t>
      </w:r>
    </w:p>
    <w:p w14:paraId="0000003C" w14:textId="77777777" w:rsidR="007728E7" w:rsidRDefault="00964001">
      <w:pPr>
        <w:numPr>
          <w:ilvl w:val="2"/>
          <w:numId w:val="19"/>
        </w:numPr>
      </w:pPr>
      <w:hyperlink r:id="rId26">
        <w:r>
          <w:rPr>
            <w:color w:val="076CB3"/>
            <w:sz w:val="21"/>
            <w:szCs w:val="21"/>
            <w:highlight w:val="white"/>
            <w:u w:val="single"/>
          </w:rPr>
          <w:t xml:space="preserve">Access </w:t>
        </w:r>
        <w:proofErr w:type="spellStart"/>
        <w:r>
          <w:rPr>
            <w:color w:val="076CB3"/>
            <w:sz w:val="21"/>
            <w:szCs w:val="21"/>
            <w:highlight w:val="white"/>
            <w:u w:val="single"/>
          </w:rPr>
          <w:t>Uwill</w:t>
        </w:r>
        <w:proofErr w:type="spellEnd"/>
      </w:hyperlink>
    </w:p>
    <w:p w14:paraId="0000003D" w14:textId="77777777" w:rsidR="007728E7" w:rsidRDefault="00964001">
      <w:pPr>
        <w:numPr>
          <w:ilvl w:val="1"/>
          <w:numId w:val="19"/>
        </w:numPr>
      </w:pPr>
      <w:r>
        <w:rPr>
          <w:color w:val="333333"/>
          <w:sz w:val="21"/>
          <w:szCs w:val="21"/>
          <w:highlight w:val="white"/>
        </w:rPr>
        <w:t>Crisis Counseling</w:t>
      </w:r>
    </w:p>
    <w:p w14:paraId="0000003E" w14:textId="77777777" w:rsidR="007728E7" w:rsidRDefault="00964001">
      <w:pPr>
        <w:numPr>
          <w:ilvl w:val="2"/>
          <w:numId w:val="19"/>
        </w:numPr>
      </w:pPr>
      <w:r>
        <w:rPr>
          <w:color w:val="333333"/>
          <w:sz w:val="21"/>
          <w:szCs w:val="21"/>
          <w:highlight w:val="white"/>
        </w:rPr>
        <w:t xml:space="preserve">Immediate emotional or psychological support; </w:t>
      </w:r>
      <w:hyperlink r:id="rId27">
        <w:r>
          <w:rPr>
            <w:color w:val="076CB3"/>
            <w:sz w:val="21"/>
            <w:szCs w:val="21"/>
            <w:highlight w:val="white"/>
            <w:u w:val="single"/>
          </w:rPr>
          <w:t>learn more</w:t>
        </w:r>
      </w:hyperlink>
    </w:p>
    <w:p w14:paraId="0000003F" w14:textId="77777777" w:rsidR="007728E7" w:rsidRDefault="00964001">
      <w:pPr>
        <w:numPr>
          <w:ilvl w:val="1"/>
          <w:numId w:val="19"/>
        </w:numPr>
      </w:pPr>
      <w:r>
        <w:rPr>
          <w:color w:val="333333"/>
          <w:sz w:val="21"/>
          <w:szCs w:val="21"/>
          <w:highlight w:val="white"/>
        </w:rPr>
        <w:t>Let’s Talk Drop-In Counseling</w:t>
      </w:r>
    </w:p>
    <w:p w14:paraId="00000040" w14:textId="77777777" w:rsidR="007728E7" w:rsidRDefault="00964001">
      <w:pPr>
        <w:numPr>
          <w:ilvl w:val="2"/>
          <w:numId w:val="19"/>
        </w:numPr>
      </w:pPr>
      <w:r>
        <w:rPr>
          <w:color w:val="333333"/>
          <w:sz w:val="21"/>
          <w:szCs w:val="21"/>
          <w:highlight w:val="white"/>
        </w:rPr>
        <w:t xml:space="preserve">Informal, brief sessions with counselors — great for quick guidance; </w:t>
      </w:r>
      <w:hyperlink r:id="rId28">
        <w:r>
          <w:rPr>
            <w:color w:val="076CB3"/>
            <w:sz w:val="21"/>
            <w:szCs w:val="21"/>
            <w:highlight w:val="white"/>
            <w:u w:val="single"/>
          </w:rPr>
          <w:t>learn more</w:t>
        </w:r>
      </w:hyperlink>
    </w:p>
    <w:p w14:paraId="00000041" w14:textId="77777777" w:rsidR="007728E7" w:rsidRDefault="00964001">
      <w:pPr>
        <w:numPr>
          <w:ilvl w:val="1"/>
          <w:numId w:val="19"/>
        </w:numPr>
      </w:pPr>
      <w:r>
        <w:rPr>
          <w:color w:val="333333"/>
          <w:sz w:val="21"/>
          <w:szCs w:val="21"/>
          <w:highlight w:val="white"/>
        </w:rPr>
        <w:t>Group Therapy</w:t>
      </w:r>
    </w:p>
    <w:p w14:paraId="00000042" w14:textId="77777777" w:rsidR="007728E7" w:rsidRDefault="00964001">
      <w:pPr>
        <w:numPr>
          <w:ilvl w:val="2"/>
          <w:numId w:val="19"/>
        </w:numPr>
      </w:pPr>
      <w:r>
        <w:rPr>
          <w:color w:val="333333"/>
          <w:sz w:val="21"/>
          <w:szCs w:val="21"/>
          <w:highlight w:val="white"/>
        </w:rPr>
        <w:t xml:space="preserve">Themed counseling groups led by professionals; </w:t>
      </w:r>
      <w:hyperlink r:id="rId29">
        <w:r>
          <w:rPr>
            <w:color w:val="076CB3"/>
            <w:sz w:val="21"/>
            <w:szCs w:val="21"/>
            <w:highlight w:val="white"/>
            <w:u w:val="single"/>
          </w:rPr>
          <w:t>learn more</w:t>
        </w:r>
      </w:hyperlink>
    </w:p>
    <w:p w14:paraId="00000043" w14:textId="77777777" w:rsidR="007728E7" w:rsidRDefault="00964001">
      <w:pPr>
        <w:numPr>
          <w:ilvl w:val="1"/>
          <w:numId w:val="19"/>
        </w:numPr>
      </w:pPr>
      <w:r>
        <w:rPr>
          <w:color w:val="333333"/>
          <w:sz w:val="21"/>
          <w:szCs w:val="21"/>
          <w:highlight w:val="white"/>
        </w:rPr>
        <w:t>Individual Therapy</w:t>
      </w:r>
    </w:p>
    <w:p w14:paraId="00000044" w14:textId="77777777" w:rsidR="007728E7" w:rsidRDefault="00964001">
      <w:pPr>
        <w:numPr>
          <w:ilvl w:val="2"/>
          <w:numId w:val="19"/>
        </w:numPr>
      </w:pPr>
      <w:r>
        <w:rPr>
          <w:color w:val="333333"/>
          <w:sz w:val="21"/>
          <w:szCs w:val="21"/>
          <w:highlight w:val="white"/>
        </w:rPr>
        <w:t xml:space="preserve">Short-term counseling for a range of student concerns; </w:t>
      </w:r>
      <w:hyperlink r:id="rId30">
        <w:r>
          <w:rPr>
            <w:color w:val="076CB3"/>
            <w:sz w:val="21"/>
            <w:szCs w:val="21"/>
            <w:highlight w:val="white"/>
            <w:u w:val="single"/>
          </w:rPr>
          <w:t>learn more</w:t>
        </w:r>
      </w:hyperlink>
    </w:p>
    <w:p w14:paraId="00000045" w14:textId="77777777" w:rsidR="007728E7" w:rsidRDefault="00964001">
      <w:pPr>
        <w:numPr>
          <w:ilvl w:val="1"/>
          <w:numId w:val="19"/>
        </w:numPr>
      </w:pPr>
      <w:r>
        <w:rPr>
          <w:color w:val="333333"/>
          <w:sz w:val="21"/>
          <w:szCs w:val="21"/>
          <w:highlight w:val="white"/>
        </w:rPr>
        <w:t>Psychiatric Services</w:t>
      </w:r>
    </w:p>
    <w:p w14:paraId="00000046" w14:textId="77777777" w:rsidR="007728E7" w:rsidRDefault="00964001">
      <w:pPr>
        <w:numPr>
          <w:ilvl w:val="2"/>
          <w:numId w:val="19"/>
        </w:numPr>
      </w:pPr>
      <w:r>
        <w:rPr>
          <w:color w:val="333333"/>
          <w:sz w:val="21"/>
          <w:szCs w:val="21"/>
          <w:highlight w:val="white"/>
        </w:rPr>
        <w:t xml:space="preserve">Medication evaluations and psychiatric follow-up care; </w:t>
      </w:r>
      <w:hyperlink r:id="rId31">
        <w:r>
          <w:rPr>
            <w:color w:val="076CB3"/>
            <w:sz w:val="21"/>
            <w:szCs w:val="21"/>
            <w:highlight w:val="white"/>
            <w:u w:val="single"/>
          </w:rPr>
          <w:t>learn more</w:t>
        </w:r>
      </w:hyperlink>
    </w:p>
    <w:p w14:paraId="00000047" w14:textId="77777777" w:rsidR="007728E7" w:rsidRDefault="00964001">
      <w:pPr>
        <w:numPr>
          <w:ilvl w:val="1"/>
          <w:numId w:val="19"/>
        </w:numPr>
      </w:pPr>
      <w:r>
        <w:rPr>
          <w:color w:val="333333"/>
          <w:sz w:val="21"/>
          <w:szCs w:val="21"/>
          <w:highlight w:val="white"/>
        </w:rPr>
        <w:t>Alcohol &amp; Other Drug Counseling (AOD)</w:t>
      </w:r>
    </w:p>
    <w:p w14:paraId="00000048" w14:textId="77777777" w:rsidR="007728E7" w:rsidRDefault="00964001">
      <w:pPr>
        <w:numPr>
          <w:ilvl w:val="2"/>
          <w:numId w:val="19"/>
        </w:numPr>
      </w:pPr>
      <w:r>
        <w:rPr>
          <w:color w:val="333333"/>
          <w:sz w:val="21"/>
          <w:szCs w:val="21"/>
          <w:highlight w:val="white"/>
        </w:rPr>
        <w:t xml:space="preserve">Support for students navigating substance use or recovery; </w:t>
      </w:r>
      <w:hyperlink r:id="rId32">
        <w:r>
          <w:rPr>
            <w:color w:val="076CB3"/>
            <w:sz w:val="21"/>
            <w:szCs w:val="21"/>
            <w:highlight w:val="white"/>
            <w:u w:val="single"/>
          </w:rPr>
          <w:t>learn more</w:t>
        </w:r>
      </w:hyperlink>
    </w:p>
    <w:p w14:paraId="00000049" w14:textId="77777777" w:rsidR="007728E7" w:rsidRDefault="00964001">
      <w:pPr>
        <w:numPr>
          <w:ilvl w:val="1"/>
          <w:numId w:val="19"/>
        </w:numPr>
      </w:pPr>
      <w:r>
        <w:rPr>
          <w:b/>
          <w:bCs/>
          <w:color w:val="333333"/>
          <w:sz w:val="21"/>
          <w:szCs w:val="21"/>
          <w:highlight w:val="white"/>
        </w:rPr>
        <w:t>Healthy Campus Initiatives</w:t>
      </w:r>
    </w:p>
    <w:p w14:paraId="0000004A" w14:textId="77777777" w:rsidR="007728E7" w:rsidRDefault="00964001">
      <w:pPr>
        <w:numPr>
          <w:ilvl w:val="1"/>
          <w:numId w:val="19"/>
        </w:numPr>
        <w:spacing w:after="220"/>
      </w:pPr>
      <w:r>
        <w:rPr>
          <w:b/>
          <w:bCs/>
          <w:color w:val="333333"/>
          <w:sz w:val="21"/>
          <w:szCs w:val="21"/>
          <w:highlight w:val="white"/>
        </w:rPr>
        <w:t>Emergency Medical Services (EMS)</w:t>
      </w:r>
    </w:p>
    <w:p w14:paraId="0000004B"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Contact information for the </w:t>
      </w:r>
      <w:hyperlink r:id="rId33">
        <w:r>
          <w:rPr>
            <w:color w:val="076CB3"/>
            <w:sz w:val="21"/>
            <w:szCs w:val="21"/>
            <w:highlight w:val="white"/>
            <w:u w:val="single"/>
          </w:rPr>
          <w:t>Wellness Center</w:t>
        </w:r>
      </w:hyperlink>
      <w:r>
        <w:rPr>
          <w:color w:val="333333"/>
          <w:sz w:val="21"/>
          <w:szCs w:val="21"/>
          <w:highlight w:val="white"/>
        </w:rPr>
        <w:t>, including counseling and crises phone numbers, can be found below:</w:t>
      </w:r>
    </w:p>
    <w:p w14:paraId="0000004C" w14:textId="77777777" w:rsidR="007728E7" w:rsidRDefault="00964001">
      <w:pPr>
        <w:numPr>
          <w:ilvl w:val="0"/>
          <w:numId w:val="11"/>
        </w:numPr>
        <w:spacing w:before="220"/>
      </w:pPr>
      <w:r>
        <w:rPr>
          <w:b/>
          <w:bCs/>
          <w:color w:val="333333"/>
          <w:sz w:val="21"/>
          <w:szCs w:val="21"/>
          <w:highlight w:val="white"/>
        </w:rPr>
        <w:t>Location:</w:t>
      </w:r>
      <w:r>
        <w:rPr>
          <w:color w:val="333333"/>
          <w:sz w:val="21"/>
          <w:szCs w:val="21"/>
          <w:highlight w:val="white"/>
        </w:rPr>
        <w:t xml:space="preserve"> Winans Hall, 201 Mullica Hill Rd., Glassboro, NJ 08028</w:t>
      </w:r>
    </w:p>
    <w:p w14:paraId="0000004D" w14:textId="77777777" w:rsidR="007728E7" w:rsidRDefault="00964001">
      <w:pPr>
        <w:numPr>
          <w:ilvl w:val="0"/>
          <w:numId w:val="11"/>
        </w:numPr>
      </w:pPr>
      <w:r>
        <w:rPr>
          <w:b/>
          <w:bCs/>
          <w:color w:val="333333"/>
          <w:sz w:val="21"/>
          <w:szCs w:val="21"/>
          <w:highlight w:val="white"/>
        </w:rPr>
        <w:t>Phone:</w:t>
      </w:r>
      <w:r>
        <w:rPr>
          <w:color w:val="333333"/>
          <w:sz w:val="21"/>
          <w:szCs w:val="21"/>
          <w:highlight w:val="white"/>
        </w:rPr>
        <w:t xml:space="preserve"> 856-256-4333 | </w:t>
      </w:r>
      <w:r>
        <w:rPr>
          <w:b/>
          <w:bCs/>
          <w:color w:val="333333"/>
          <w:sz w:val="21"/>
          <w:szCs w:val="21"/>
          <w:highlight w:val="white"/>
        </w:rPr>
        <w:t>Fax:</w:t>
      </w:r>
      <w:r>
        <w:rPr>
          <w:color w:val="333333"/>
          <w:sz w:val="21"/>
          <w:szCs w:val="21"/>
          <w:highlight w:val="white"/>
        </w:rPr>
        <w:t xml:space="preserve"> 856-256-4427 | </w:t>
      </w:r>
      <w:r>
        <w:rPr>
          <w:b/>
          <w:bCs/>
          <w:color w:val="333333"/>
          <w:sz w:val="21"/>
          <w:szCs w:val="21"/>
          <w:highlight w:val="white"/>
        </w:rPr>
        <w:t>Email:</w:t>
      </w:r>
      <w:r>
        <w:rPr>
          <w:color w:val="333333"/>
          <w:sz w:val="21"/>
          <w:szCs w:val="21"/>
          <w:highlight w:val="white"/>
        </w:rPr>
        <w:t xml:space="preserve"> wellnesscenter@rowan.edu</w:t>
      </w:r>
    </w:p>
    <w:p w14:paraId="0000004E" w14:textId="77777777" w:rsidR="007728E7" w:rsidRDefault="00964001">
      <w:pPr>
        <w:numPr>
          <w:ilvl w:val="0"/>
          <w:numId w:val="11"/>
        </w:numPr>
        <w:spacing w:after="220"/>
      </w:pPr>
      <w:proofErr w:type="gramStart"/>
      <w:r>
        <w:rPr>
          <w:b/>
          <w:bCs/>
          <w:color w:val="333333"/>
          <w:sz w:val="21"/>
          <w:szCs w:val="21"/>
          <w:highlight w:val="white"/>
        </w:rPr>
        <w:t>After Hours</w:t>
      </w:r>
      <w:proofErr w:type="gramEnd"/>
      <w:r>
        <w:rPr>
          <w:b/>
          <w:bCs/>
          <w:color w:val="333333"/>
          <w:sz w:val="21"/>
          <w:szCs w:val="21"/>
          <w:highlight w:val="white"/>
        </w:rPr>
        <w:t xml:space="preserve"> Emergency Phone</w:t>
      </w:r>
      <w:r>
        <w:rPr>
          <w:color w:val="333333"/>
          <w:sz w:val="21"/>
          <w:szCs w:val="21"/>
          <w:highlight w:val="white"/>
        </w:rPr>
        <w:t xml:space="preserve"> (if you or someone you know is in crisis): 856-256-4911; </w:t>
      </w:r>
      <w:r>
        <w:rPr>
          <w:b/>
          <w:bCs/>
          <w:color w:val="333333"/>
          <w:sz w:val="21"/>
          <w:szCs w:val="21"/>
          <w:highlight w:val="white"/>
        </w:rPr>
        <w:t>or dial 911</w:t>
      </w:r>
    </w:p>
    <w:p w14:paraId="0000004F" w14:textId="77777777" w:rsidR="007728E7" w:rsidRDefault="00964001">
      <w:pPr>
        <w:pStyle w:val="Heading3"/>
        <w:keepNext w:val="0"/>
        <w:keepLines w:val="0"/>
        <w:spacing w:before="280" w:line="288" w:lineRule="auto"/>
        <w:rPr>
          <w:b/>
          <w:bCs/>
          <w:color w:val="333333"/>
          <w:sz w:val="21"/>
          <w:szCs w:val="21"/>
          <w:highlight w:val="white"/>
        </w:rPr>
      </w:pPr>
      <w:bookmarkStart w:id="11" w:name="_h8nrwfv8accy" w:colFirst="0" w:colLast="0"/>
      <w:bookmarkEnd w:id="11"/>
      <w:r>
        <w:rPr>
          <w:b/>
          <w:bCs/>
          <w:color w:val="333333"/>
          <w:sz w:val="21"/>
          <w:szCs w:val="21"/>
          <w:highlight w:val="white"/>
        </w:rPr>
        <w:t>Rowan Thrive (Well-Being, Wellness &amp; Support Resources)</w:t>
      </w:r>
    </w:p>
    <w:p w14:paraId="00000050" w14:textId="77777777" w:rsidR="007728E7" w:rsidRDefault="00964001">
      <w:pPr>
        <w:spacing w:before="220" w:after="220" w:line="377" w:lineRule="auto"/>
        <w:rPr>
          <w:color w:val="333333"/>
          <w:sz w:val="21"/>
          <w:szCs w:val="21"/>
          <w:highlight w:val="white"/>
        </w:rPr>
      </w:pPr>
      <w:r>
        <w:rPr>
          <w:color w:val="333333"/>
          <w:sz w:val="21"/>
          <w:szCs w:val="21"/>
          <w:highlight w:val="white"/>
        </w:rPr>
        <w:lastRenderedPageBreak/>
        <w:t xml:space="preserve">Rowan Thrive offers a broad range of resources across key dimensions of well-being—emotional, physical, financial, social, community, purpose, and resilience. Access tools such as financial literacy education, career exploration platforms, campus recreation programs, mental health support (including counseling, crisis services, and peer groups), and student success services like academic advising and accessibility support. Whether through in-person offerings on the Glassboro campus or virtual tools like </w:t>
      </w:r>
      <w:proofErr w:type="spellStart"/>
      <w:r>
        <w:rPr>
          <w:color w:val="333333"/>
          <w:sz w:val="21"/>
          <w:szCs w:val="21"/>
          <w:highlight w:val="white"/>
        </w:rPr>
        <w:t>Proflink</w:t>
      </w:r>
      <w:proofErr w:type="spellEnd"/>
      <w:r>
        <w:rPr>
          <w:color w:val="333333"/>
          <w:sz w:val="21"/>
          <w:szCs w:val="21"/>
          <w:highlight w:val="white"/>
        </w:rPr>
        <w:t xml:space="preserve">, </w:t>
      </w:r>
      <w:proofErr w:type="spellStart"/>
      <w:r>
        <w:rPr>
          <w:color w:val="333333"/>
          <w:sz w:val="21"/>
          <w:szCs w:val="21"/>
          <w:highlight w:val="white"/>
        </w:rPr>
        <w:t>Uwill</w:t>
      </w:r>
      <w:proofErr w:type="spellEnd"/>
      <w:r>
        <w:rPr>
          <w:color w:val="333333"/>
          <w:sz w:val="21"/>
          <w:szCs w:val="21"/>
          <w:highlight w:val="white"/>
        </w:rPr>
        <w:t>, and Thrive, resources are designed to help students build purpose, strengthen resilience, and stay connected with the Rowan community.</w:t>
      </w:r>
    </w:p>
    <w:p w14:paraId="00000051" w14:textId="77777777" w:rsidR="007728E7" w:rsidRDefault="00964001">
      <w:pPr>
        <w:spacing w:before="220" w:after="220" w:line="377" w:lineRule="auto"/>
        <w:rPr>
          <w:color w:val="076CB3"/>
          <w:sz w:val="21"/>
          <w:szCs w:val="21"/>
          <w:highlight w:val="white"/>
          <w:u w:val="single"/>
        </w:rPr>
      </w:pPr>
      <w:hyperlink r:id="rId34">
        <w:r>
          <w:rPr>
            <w:color w:val="076CB3"/>
            <w:sz w:val="21"/>
            <w:szCs w:val="21"/>
            <w:highlight w:val="white"/>
            <w:u w:val="single"/>
          </w:rPr>
          <w:t>Thrive Resources</w:t>
        </w:r>
      </w:hyperlink>
    </w:p>
    <w:p w14:paraId="00000052" w14:textId="77777777" w:rsidR="007728E7" w:rsidRDefault="00964001">
      <w:pPr>
        <w:pStyle w:val="Heading3"/>
        <w:keepNext w:val="0"/>
        <w:keepLines w:val="0"/>
        <w:spacing w:before="280" w:line="288" w:lineRule="auto"/>
        <w:rPr>
          <w:b/>
          <w:bCs/>
          <w:color w:val="333333"/>
          <w:sz w:val="21"/>
          <w:szCs w:val="21"/>
          <w:highlight w:val="white"/>
        </w:rPr>
      </w:pPr>
      <w:bookmarkStart w:id="12" w:name="_occqglkvfsdk" w:colFirst="0" w:colLast="0"/>
      <w:bookmarkEnd w:id="12"/>
      <w:r>
        <w:rPr>
          <w:b/>
          <w:bCs/>
          <w:color w:val="333333"/>
          <w:sz w:val="21"/>
          <w:szCs w:val="21"/>
          <w:highlight w:val="white"/>
        </w:rPr>
        <w:t>Academic Success Center (Accessibility, Mental Health, Academic Support)</w:t>
      </w:r>
    </w:p>
    <w:p w14:paraId="00000053" w14:textId="77777777" w:rsidR="007728E7" w:rsidRDefault="00964001">
      <w:pPr>
        <w:spacing w:before="220" w:after="220" w:line="377" w:lineRule="auto"/>
        <w:rPr>
          <w:color w:val="333333"/>
          <w:sz w:val="21"/>
          <w:szCs w:val="21"/>
          <w:highlight w:val="white"/>
        </w:rPr>
      </w:pPr>
      <w:hyperlink r:id="rId35">
        <w:r>
          <w:rPr>
            <w:color w:val="076CB3"/>
            <w:sz w:val="21"/>
            <w:szCs w:val="21"/>
            <w:highlight w:val="white"/>
            <w:u w:val="single"/>
          </w:rPr>
          <w:t>The Office of Accessibility Services</w:t>
        </w:r>
      </w:hyperlink>
      <w:r>
        <w:rPr>
          <w:color w:val="333333"/>
          <w:sz w:val="21"/>
          <w:szCs w:val="21"/>
          <w:highlight w:val="white"/>
        </w:rPr>
        <w:t xml:space="preserve"> offers assistance for multiple challenges students might face, such as documented disabilities, mental health, and some crisis situations.</w:t>
      </w:r>
    </w:p>
    <w:p w14:paraId="00000054"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Students who experience mental health challenges as well as those students in need of temporary </w:t>
      </w:r>
      <w:proofErr w:type="gramStart"/>
      <w:r>
        <w:rPr>
          <w:color w:val="333333"/>
          <w:sz w:val="21"/>
          <w:szCs w:val="21"/>
          <w:highlight w:val="white"/>
        </w:rPr>
        <w:t>accommodations—</w:t>
      </w:r>
      <w:proofErr w:type="gramEnd"/>
      <w:r>
        <w:rPr>
          <w:color w:val="333333"/>
          <w:sz w:val="21"/>
          <w:szCs w:val="21"/>
          <w:highlight w:val="white"/>
        </w:rPr>
        <w:t>such as depression, anxiety, or other life-related mental health issues—may be eligible for specific resources including extended time on tests and assignments and remote success coaching. Accessibility Services also provides accommodations and assistance to students with various documented disabilities in accordance with Section 504 of the Rehabilitation Act of 1973 and the Americans with Disabilities Act (ADA) of 1990. Students who meet University admissions requirements (i.e., otherwise qu</w:t>
      </w:r>
      <w:r>
        <w:rPr>
          <w:color w:val="333333"/>
          <w:sz w:val="21"/>
          <w:szCs w:val="21"/>
          <w:highlight w:val="white"/>
        </w:rPr>
        <w:t>alified to attend the University) are required to submit appropriate documentation so that the University can determine whether they qualify for reasonable accommodations.</w:t>
      </w:r>
    </w:p>
    <w:p w14:paraId="00000055" w14:textId="77777777" w:rsidR="007728E7" w:rsidRDefault="00964001">
      <w:pPr>
        <w:spacing w:before="220" w:after="220" w:line="377" w:lineRule="auto"/>
        <w:rPr>
          <w:color w:val="333333"/>
          <w:sz w:val="21"/>
          <w:szCs w:val="21"/>
          <w:highlight w:val="white"/>
        </w:rPr>
      </w:pPr>
      <w:r>
        <w:rPr>
          <w:color w:val="333333"/>
          <w:sz w:val="21"/>
          <w:szCs w:val="21"/>
          <w:highlight w:val="white"/>
        </w:rPr>
        <w:t>The Academic Success Center &amp; Accessibility Services staff will coordinate to ensure accessible classes, use of assistive technology, audiotaped books (when available), and examination administration in cooperation with the instructor, as well as other services as deemed necessary.</w:t>
      </w:r>
    </w:p>
    <w:p w14:paraId="00000056"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If a student </w:t>
      </w:r>
      <w:proofErr w:type="gramStart"/>
      <w:r>
        <w:rPr>
          <w:color w:val="333333"/>
          <w:sz w:val="21"/>
          <w:szCs w:val="21"/>
          <w:highlight w:val="white"/>
        </w:rPr>
        <w:t>had</w:t>
      </w:r>
      <w:proofErr w:type="gramEnd"/>
      <w:r>
        <w:rPr>
          <w:color w:val="333333"/>
          <w:sz w:val="21"/>
          <w:szCs w:val="21"/>
          <w:highlight w:val="white"/>
        </w:rPr>
        <w:t xml:space="preserve"> </w:t>
      </w:r>
      <w:proofErr w:type="gramStart"/>
      <w:r>
        <w:rPr>
          <w:color w:val="333333"/>
          <w:sz w:val="21"/>
          <w:szCs w:val="21"/>
          <w:highlight w:val="white"/>
        </w:rPr>
        <w:t>accommodations</w:t>
      </w:r>
      <w:proofErr w:type="gramEnd"/>
      <w:r>
        <w:rPr>
          <w:color w:val="333333"/>
          <w:sz w:val="21"/>
          <w:szCs w:val="21"/>
          <w:highlight w:val="white"/>
        </w:rPr>
        <w:t xml:space="preserve"> as an undergraduate, then they are entitled to them as a Graduate student (provided they can submit appropriate documentation if they did not attend Rowan as an undergraduate student).</w:t>
      </w:r>
    </w:p>
    <w:p w14:paraId="00000057"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We strongly suggest that graduate students who are seeking support and direction on how to navigate advanced studies reach out to Lee Plenn, Assistant Director of Accessibility Services. Lee is not only a go-to person for support services at Rowan, </w:t>
      </w:r>
      <w:proofErr w:type="gramStart"/>
      <w:r>
        <w:rPr>
          <w:color w:val="333333"/>
          <w:sz w:val="21"/>
          <w:szCs w:val="21"/>
          <w:highlight w:val="white"/>
        </w:rPr>
        <w:t>he is</w:t>
      </w:r>
      <w:proofErr w:type="gramEnd"/>
      <w:r>
        <w:rPr>
          <w:color w:val="333333"/>
          <w:sz w:val="21"/>
          <w:szCs w:val="21"/>
          <w:highlight w:val="white"/>
        </w:rPr>
        <w:t xml:space="preserve"> proud to share his journey, </w:t>
      </w:r>
      <w:r>
        <w:rPr>
          <w:color w:val="333333"/>
          <w:sz w:val="21"/>
          <w:szCs w:val="21"/>
          <w:highlight w:val="white"/>
        </w:rPr>
        <w:lastRenderedPageBreak/>
        <w:t xml:space="preserve">successes, and lessons learned as a student who received accommodations in his graduate studies at Penn State and doctoral studies here at Rowan. </w:t>
      </w:r>
    </w:p>
    <w:p w14:paraId="00000058" w14:textId="77777777" w:rsidR="007728E7" w:rsidRDefault="00964001">
      <w:pPr>
        <w:spacing w:before="220" w:after="220" w:line="377" w:lineRule="auto"/>
        <w:rPr>
          <w:color w:val="333333"/>
          <w:sz w:val="21"/>
          <w:szCs w:val="21"/>
          <w:highlight w:val="white"/>
        </w:rPr>
      </w:pPr>
      <w:hyperlink r:id="rId36">
        <w:r>
          <w:rPr>
            <w:color w:val="076CB3"/>
            <w:sz w:val="21"/>
            <w:szCs w:val="21"/>
            <w:highlight w:val="white"/>
            <w:u w:val="single"/>
          </w:rPr>
          <w:t xml:space="preserve">Lee Robert K. </w:t>
        </w:r>
        <w:proofErr w:type="spellStart"/>
        <w:r>
          <w:rPr>
            <w:color w:val="076CB3"/>
            <w:sz w:val="21"/>
            <w:szCs w:val="21"/>
            <w:highlight w:val="white"/>
            <w:u w:val="single"/>
          </w:rPr>
          <w:t>Plenn</w:t>
        </w:r>
        <w:proofErr w:type="spellEnd"/>
      </w:hyperlink>
      <w:r>
        <w:rPr>
          <w:color w:val="333333"/>
          <w:sz w:val="21"/>
          <w:szCs w:val="21"/>
          <w:highlight w:val="white"/>
        </w:rPr>
        <w:t xml:space="preserve">, </w:t>
      </w:r>
      <w:proofErr w:type="spellStart"/>
      <w:proofErr w:type="gramStart"/>
      <w:r>
        <w:rPr>
          <w:color w:val="333333"/>
          <w:sz w:val="21"/>
          <w:szCs w:val="21"/>
          <w:highlight w:val="white"/>
        </w:rPr>
        <w:t>M.Ed</w:t>
      </w:r>
      <w:proofErr w:type="spellEnd"/>
      <w:proofErr w:type="gramEnd"/>
    </w:p>
    <w:p w14:paraId="00000059" w14:textId="77777777" w:rsidR="007728E7" w:rsidRDefault="00964001">
      <w:pPr>
        <w:spacing w:before="220" w:after="220" w:line="377" w:lineRule="auto"/>
        <w:rPr>
          <w:color w:val="333333"/>
          <w:sz w:val="21"/>
          <w:szCs w:val="21"/>
          <w:highlight w:val="white"/>
        </w:rPr>
      </w:pPr>
      <w:r>
        <w:rPr>
          <w:color w:val="333333"/>
          <w:sz w:val="21"/>
          <w:szCs w:val="21"/>
          <w:highlight w:val="white"/>
        </w:rPr>
        <w:t>Assistant Director, Academic Success Center &amp; Accessibility Services</w:t>
      </w:r>
    </w:p>
    <w:p w14:paraId="0000005A" w14:textId="77777777" w:rsidR="007728E7" w:rsidRDefault="00964001">
      <w:pPr>
        <w:spacing w:before="220" w:after="220" w:line="377" w:lineRule="auto"/>
        <w:rPr>
          <w:color w:val="333333"/>
          <w:sz w:val="21"/>
          <w:szCs w:val="21"/>
          <w:highlight w:val="white"/>
        </w:rPr>
      </w:pPr>
      <w:r>
        <w:rPr>
          <w:color w:val="333333"/>
          <w:sz w:val="21"/>
          <w:szCs w:val="21"/>
          <w:highlight w:val="white"/>
        </w:rPr>
        <w:t>Contact: 856-256-4260 | Savitz Hall – Suite 304 | email: Plenn@rowan.edu</w:t>
      </w:r>
    </w:p>
    <w:p w14:paraId="0000005B" w14:textId="77777777" w:rsidR="007728E7" w:rsidRDefault="00964001">
      <w:pPr>
        <w:spacing w:before="220" w:after="220" w:line="377" w:lineRule="auto"/>
        <w:rPr>
          <w:color w:val="333333"/>
          <w:sz w:val="21"/>
          <w:szCs w:val="21"/>
          <w:highlight w:val="white"/>
        </w:rPr>
      </w:pPr>
      <w:hyperlink r:id="rId37">
        <w:r>
          <w:rPr>
            <w:color w:val="076CB3"/>
            <w:sz w:val="21"/>
            <w:szCs w:val="21"/>
            <w:highlight w:val="white"/>
            <w:u w:val="single"/>
          </w:rPr>
          <w:t>Office of Accessibility Services</w:t>
        </w:r>
      </w:hyperlink>
      <w:r>
        <w:rPr>
          <w:color w:val="333333"/>
          <w:sz w:val="21"/>
          <w:szCs w:val="21"/>
          <w:highlight w:val="white"/>
        </w:rPr>
        <w:t>:</w:t>
      </w:r>
    </w:p>
    <w:p w14:paraId="0000005C" w14:textId="77777777" w:rsidR="007728E7" w:rsidRDefault="00964001">
      <w:pPr>
        <w:spacing w:before="220" w:after="220" w:line="377" w:lineRule="auto"/>
        <w:rPr>
          <w:color w:val="333333"/>
          <w:sz w:val="21"/>
          <w:szCs w:val="21"/>
          <w:highlight w:val="white"/>
        </w:rPr>
      </w:pPr>
      <w:r>
        <w:rPr>
          <w:color w:val="333333"/>
          <w:sz w:val="21"/>
          <w:szCs w:val="21"/>
          <w:highlight w:val="white"/>
        </w:rPr>
        <w:t>Rowan University | 201 Mullica Hill Rd., Savitz Hall - Suite 237, Glassboro, NJ 08028 | email: successcenter@rowan.edu</w:t>
      </w:r>
    </w:p>
    <w:p w14:paraId="0000005D"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Main: 856-256-4259 | Fax: 856-256-4438 </w:t>
      </w:r>
    </w:p>
    <w:p w14:paraId="0000005E" w14:textId="77777777" w:rsidR="007728E7" w:rsidRDefault="007728E7">
      <w:pPr>
        <w:rPr>
          <w:color w:val="333333"/>
          <w:sz w:val="21"/>
          <w:szCs w:val="21"/>
          <w:highlight w:val="white"/>
        </w:rPr>
      </w:pPr>
    </w:p>
    <w:p w14:paraId="0000005F" w14:textId="77777777" w:rsidR="007728E7" w:rsidRDefault="00964001">
      <w:pPr>
        <w:rPr>
          <w:b/>
          <w:bCs/>
          <w:highlight w:val="white"/>
        </w:rPr>
      </w:pPr>
      <w:r>
        <w:rPr>
          <w:b/>
          <w:bCs/>
          <w:highlight w:val="white"/>
        </w:rPr>
        <w:t>Special Circumstances and Student Support Services</w:t>
      </w:r>
    </w:p>
    <w:p w14:paraId="00000060" w14:textId="77777777" w:rsidR="007728E7" w:rsidRDefault="00964001">
      <w:pPr>
        <w:pStyle w:val="Heading3"/>
        <w:keepNext w:val="0"/>
        <w:keepLines w:val="0"/>
        <w:spacing w:before="280" w:line="288" w:lineRule="auto"/>
        <w:rPr>
          <w:b/>
          <w:bCs/>
          <w:color w:val="333333"/>
          <w:sz w:val="21"/>
          <w:szCs w:val="21"/>
          <w:highlight w:val="white"/>
        </w:rPr>
      </w:pPr>
      <w:bookmarkStart w:id="13" w:name="_6y6jowvwarz" w:colFirst="0" w:colLast="0"/>
      <w:bookmarkEnd w:id="13"/>
      <w:r>
        <w:rPr>
          <w:b/>
          <w:bCs/>
          <w:color w:val="333333"/>
          <w:sz w:val="21"/>
          <w:szCs w:val="21"/>
          <w:highlight w:val="white"/>
        </w:rPr>
        <w:t>Support During Extended Absences</w:t>
      </w:r>
    </w:p>
    <w:p w14:paraId="00000061"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Rowan University supports its students through all issues that may have an impact on their studies. If you have an issue that has caused or will cause an extended absence from the program, please reach out to the Dean of Students Office at </w:t>
      </w:r>
      <w:r>
        <w:rPr>
          <w:color w:val="076CB3"/>
          <w:sz w:val="21"/>
          <w:szCs w:val="21"/>
          <w:highlight w:val="white"/>
        </w:rPr>
        <w:t>deanofstudents@rowan.edu</w:t>
      </w:r>
      <w:r>
        <w:rPr>
          <w:color w:val="333333"/>
          <w:sz w:val="21"/>
          <w:szCs w:val="21"/>
          <w:highlight w:val="white"/>
        </w:rPr>
        <w:t xml:space="preserve"> or (856) 256-4283.</w:t>
      </w:r>
    </w:p>
    <w:p w14:paraId="00000062" w14:textId="77777777" w:rsidR="007728E7" w:rsidRDefault="00964001">
      <w:pPr>
        <w:spacing w:before="220" w:after="220" w:line="377" w:lineRule="auto"/>
        <w:rPr>
          <w:color w:val="333333"/>
          <w:sz w:val="21"/>
          <w:szCs w:val="21"/>
          <w:highlight w:val="white"/>
        </w:rPr>
      </w:pPr>
      <w:r>
        <w:rPr>
          <w:color w:val="333333"/>
          <w:sz w:val="21"/>
          <w:szCs w:val="21"/>
          <w:highlight w:val="white"/>
        </w:rPr>
        <w:t>A graduate business student in an MBA, MSF, or Certificate program who is seeking an extended absence should also contact their Academic Advisor or Success Coach for guidance. For details, see Step 3: “Connect with Your Academic Support Team” in the Newly Admitted Student Checklist.</w:t>
      </w:r>
    </w:p>
    <w:p w14:paraId="00000063" w14:textId="77777777" w:rsidR="007728E7" w:rsidRDefault="00964001">
      <w:pPr>
        <w:pStyle w:val="Heading3"/>
        <w:keepNext w:val="0"/>
        <w:keepLines w:val="0"/>
        <w:spacing w:before="280" w:line="288" w:lineRule="auto"/>
        <w:rPr>
          <w:b/>
          <w:bCs/>
          <w:color w:val="333333"/>
          <w:sz w:val="21"/>
          <w:szCs w:val="21"/>
          <w:highlight w:val="white"/>
        </w:rPr>
      </w:pPr>
      <w:bookmarkStart w:id="14" w:name="_c6cs58184dhl" w:colFirst="0" w:colLast="0"/>
      <w:bookmarkEnd w:id="14"/>
      <w:r>
        <w:rPr>
          <w:b/>
          <w:bCs/>
          <w:color w:val="333333"/>
          <w:sz w:val="21"/>
          <w:szCs w:val="21"/>
          <w:highlight w:val="white"/>
        </w:rPr>
        <w:t>Counseling and Support Resources Outside of Rowan</w:t>
      </w:r>
    </w:p>
    <w:p w14:paraId="00000064" w14:textId="77777777" w:rsidR="007728E7" w:rsidRDefault="00964001">
      <w:pPr>
        <w:spacing w:before="220" w:after="220" w:line="377" w:lineRule="auto"/>
        <w:rPr>
          <w:color w:val="333333"/>
          <w:sz w:val="21"/>
          <w:szCs w:val="21"/>
          <w:highlight w:val="white"/>
        </w:rPr>
      </w:pPr>
      <w:hyperlink r:id="rId38">
        <w:r>
          <w:rPr>
            <w:color w:val="076CB3"/>
            <w:sz w:val="21"/>
            <w:szCs w:val="21"/>
            <w:highlight w:val="white"/>
            <w:u w:val="single"/>
          </w:rPr>
          <w:t>Grad Resources</w:t>
        </w:r>
      </w:hyperlink>
      <w:r>
        <w:rPr>
          <w:color w:val="333333"/>
          <w:sz w:val="21"/>
          <w:szCs w:val="21"/>
          <w:highlight w:val="white"/>
        </w:rPr>
        <w:t xml:space="preserve"> and the </w:t>
      </w:r>
      <w:hyperlink r:id="rId39">
        <w:r>
          <w:rPr>
            <w:color w:val="076CB3"/>
            <w:sz w:val="21"/>
            <w:szCs w:val="21"/>
            <w:highlight w:val="white"/>
            <w:u w:val="single"/>
          </w:rPr>
          <w:t>National Association of Graduate-Professional Students</w:t>
        </w:r>
      </w:hyperlink>
      <w:r>
        <w:rPr>
          <w:color w:val="333333"/>
          <w:sz w:val="21"/>
          <w:szCs w:val="21"/>
          <w:highlight w:val="white"/>
        </w:rPr>
        <w:t xml:space="preserve"> has a National Grad Crisis-Line (877-GRAD-HLP) available to all graduate students as a supplement to existing mental health services on campus.</w:t>
      </w:r>
    </w:p>
    <w:p w14:paraId="00000065" w14:textId="77777777" w:rsidR="007728E7" w:rsidRDefault="00964001">
      <w:pPr>
        <w:spacing w:before="220" w:after="220" w:line="377" w:lineRule="auto"/>
        <w:rPr>
          <w:color w:val="333333"/>
          <w:sz w:val="21"/>
          <w:szCs w:val="21"/>
          <w:highlight w:val="white"/>
        </w:rPr>
      </w:pPr>
      <w:r>
        <w:rPr>
          <w:color w:val="333333"/>
          <w:sz w:val="21"/>
          <w:szCs w:val="21"/>
          <w:highlight w:val="white"/>
        </w:rPr>
        <w:t>When the university is closed and critical counseling services are unavailable, please call 877-GRAD-HLP (472-3457). The GRAD Crisis-Line is free to all student callers.</w:t>
      </w:r>
    </w:p>
    <w:p w14:paraId="00000066"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If needed, please call the </w:t>
      </w:r>
      <w:r>
        <w:rPr>
          <w:b/>
          <w:bCs/>
          <w:color w:val="333333"/>
          <w:sz w:val="21"/>
          <w:szCs w:val="21"/>
          <w:highlight w:val="white"/>
        </w:rPr>
        <w:t xml:space="preserve">NJ Suicide Prevention </w:t>
      </w:r>
      <w:proofErr w:type="spellStart"/>
      <w:r>
        <w:rPr>
          <w:b/>
          <w:bCs/>
          <w:color w:val="333333"/>
          <w:sz w:val="21"/>
          <w:szCs w:val="21"/>
          <w:highlight w:val="white"/>
        </w:rPr>
        <w:t>Hopeline</w:t>
      </w:r>
      <w:proofErr w:type="spellEnd"/>
      <w:r>
        <w:rPr>
          <w:b/>
          <w:bCs/>
          <w:color w:val="333333"/>
          <w:sz w:val="21"/>
          <w:szCs w:val="21"/>
          <w:highlight w:val="white"/>
        </w:rPr>
        <w:t xml:space="preserve"> </w:t>
      </w:r>
      <w:r>
        <w:rPr>
          <w:color w:val="333333"/>
          <w:sz w:val="21"/>
          <w:szCs w:val="21"/>
          <w:highlight w:val="white"/>
        </w:rPr>
        <w:t>1-855-654-6735: 24/7 phone, text, or chat support.</w:t>
      </w:r>
    </w:p>
    <w:p w14:paraId="00000067" w14:textId="77777777" w:rsidR="007728E7" w:rsidRDefault="00964001">
      <w:pPr>
        <w:pStyle w:val="Heading3"/>
        <w:keepNext w:val="0"/>
        <w:keepLines w:val="0"/>
        <w:spacing w:before="280" w:line="288" w:lineRule="auto"/>
        <w:rPr>
          <w:b/>
          <w:bCs/>
          <w:color w:val="333333"/>
          <w:sz w:val="21"/>
          <w:szCs w:val="21"/>
          <w:highlight w:val="white"/>
        </w:rPr>
      </w:pPr>
      <w:bookmarkStart w:id="15" w:name="_jzfmdk204ciz" w:colFirst="0" w:colLast="0"/>
      <w:bookmarkEnd w:id="15"/>
      <w:r>
        <w:rPr>
          <w:b/>
          <w:bCs/>
          <w:color w:val="333333"/>
          <w:sz w:val="21"/>
          <w:szCs w:val="21"/>
          <w:highlight w:val="white"/>
        </w:rPr>
        <w:lastRenderedPageBreak/>
        <w:t>Military-Affiliated Student Support</w:t>
      </w:r>
    </w:p>
    <w:p w14:paraId="00000068" w14:textId="77777777" w:rsidR="007728E7" w:rsidRDefault="00964001">
      <w:pPr>
        <w:spacing w:before="220" w:after="220" w:line="377" w:lineRule="auto"/>
        <w:rPr>
          <w:color w:val="333333"/>
          <w:sz w:val="21"/>
          <w:szCs w:val="21"/>
          <w:highlight w:val="white"/>
        </w:rPr>
      </w:pPr>
      <w:r>
        <w:rPr>
          <w:color w:val="333333"/>
          <w:sz w:val="21"/>
          <w:szCs w:val="21"/>
          <w:highlight w:val="white"/>
        </w:rPr>
        <w:t>The Office of Graduate Studies in the Rohrer College of Business is dedicated to supporting military-affiliated students, including active-duty service members, reservists, veterans, and military family members. We encourage you to take advantage of the many support resources available at Rowan University.</w:t>
      </w:r>
    </w:p>
    <w:p w14:paraId="00000069"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The </w:t>
      </w:r>
      <w:hyperlink r:id="rId40">
        <w:r>
          <w:rPr>
            <w:color w:val="076CB3"/>
            <w:sz w:val="21"/>
            <w:szCs w:val="21"/>
            <w:highlight w:val="white"/>
            <w:u w:val="single"/>
          </w:rPr>
          <w:t>Military Services Office</w:t>
        </w:r>
      </w:hyperlink>
      <w:r>
        <w:rPr>
          <w:color w:val="333333"/>
          <w:sz w:val="21"/>
          <w:szCs w:val="21"/>
          <w:highlight w:val="white"/>
        </w:rPr>
        <w:t xml:space="preserve"> at Rowan University serves as the liaison with the Regional Processing Office in Buffalo, New York and assists veterans and eligible dependents with education benefits. The office also provides programming and resources that support military-affiliated students throughout their academic journey.</w:t>
      </w:r>
    </w:p>
    <w:p w14:paraId="0000006A" w14:textId="77777777" w:rsidR="007728E7" w:rsidRDefault="00964001">
      <w:pPr>
        <w:spacing w:before="220" w:after="220" w:line="377" w:lineRule="auto"/>
        <w:rPr>
          <w:color w:val="333333"/>
          <w:sz w:val="21"/>
          <w:szCs w:val="21"/>
          <w:highlight w:val="white"/>
        </w:rPr>
      </w:pPr>
      <w:r>
        <w:rPr>
          <w:color w:val="333333"/>
          <w:sz w:val="21"/>
          <w:szCs w:val="21"/>
          <w:highlight w:val="white"/>
        </w:rPr>
        <w:t>Students who plan to use military education benefits must be enrolled in a degree-seeking program, as required for eligibility. If you are entering Rowan University for the first time and believe you may be eligible for military or veteran education benefits, you are encouraged to connect with the Military Services Office early in the process. The office can assist with understanding eligibility requirements, required documentation, certification processes, and timelines.</w:t>
      </w:r>
    </w:p>
    <w:p w14:paraId="0000006B" w14:textId="77777777" w:rsidR="007728E7" w:rsidRDefault="00964001">
      <w:pPr>
        <w:spacing w:before="220" w:after="220" w:line="377" w:lineRule="auto"/>
        <w:rPr>
          <w:color w:val="333333"/>
          <w:sz w:val="21"/>
          <w:szCs w:val="21"/>
          <w:highlight w:val="white"/>
        </w:rPr>
      </w:pPr>
      <w:r>
        <w:rPr>
          <w:color w:val="333333"/>
          <w:sz w:val="21"/>
          <w:szCs w:val="21"/>
          <w:highlight w:val="white"/>
        </w:rPr>
        <w:t>The Military Services Office offers both daytime and evening appointments and can be reached by phone at 856-256-4233 or by email at militaryserviceoffice@rowan.edu. Additional information related to benefits, changes in status, active duty or training obligations, scholarships, work-study opportunities, and veteran resources is available on the Military Services Office website.</w:t>
      </w:r>
    </w:p>
    <w:p w14:paraId="0000006C" w14:textId="77777777" w:rsidR="007728E7" w:rsidRDefault="00964001">
      <w:pPr>
        <w:spacing w:before="220" w:after="220" w:line="377" w:lineRule="auto"/>
        <w:rPr>
          <w:color w:val="333333"/>
          <w:sz w:val="21"/>
          <w:szCs w:val="21"/>
          <w:highlight w:val="white"/>
        </w:rPr>
      </w:pPr>
      <w:r>
        <w:rPr>
          <w:color w:val="333333"/>
          <w:sz w:val="21"/>
          <w:szCs w:val="21"/>
          <w:highlight w:val="white"/>
        </w:rPr>
        <w:t>Students who are called to active duty while enrolled at Rowan University may be eligible for certain academic protections and support under university and federal guidelines. Students are encouraged to notify the University as soon as possible so appropriate guidance and support can be provided.</w:t>
      </w:r>
    </w:p>
    <w:p w14:paraId="0000006D"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In addition to the Military Services Office, Rowan University offers military-affiliated students support in the areas of career-readiness and physical and mental wellbeing. The University hosts military-specific student groups and events such as Military Appreciation Week and the Veteran Student Organization (VSO). Additional information can be found on the </w:t>
      </w:r>
      <w:hyperlink r:id="rId41">
        <w:r>
          <w:rPr>
            <w:color w:val="076CB3"/>
            <w:sz w:val="21"/>
            <w:szCs w:val="21"/>
            <w:highlight w:val="white"/>
            <w:u w:val="single"/>
          </w:rPr>
          <w:t>Military-Affiliated Students</w:t>
        </w:r>
      </w:hyperlink>
      <w:r>
        <w:rPr>
          <w:color w:val="333333"/>
          <w:sz w:val="21"/>
          <w:szCs w:val="21"/>
          <w:highlight w:val="white"/>
        </w:rPr>
        <w:t xml:space="preserve"> page on our site. </w:t>
      </w:r>
    </w:p>
    <w:p w14:paraId="0000006E" w14:textId="77777777" w:rsidR="007728E7" w:rsidRDefault="007728E7">
      <w:pPr>
        <w:rPr>
          <w:b/>
          <w:bCs/>
          <w:highlight w:val="white"/>
        </w:rPr>
      </w:pPr>
    </w:p>
    <w:p w14:paraId="0000006F" w14:textId="77777777" w:rsidR="007728E7" w:rsidRDefault="00964001" w:rsidP="00964337">
      <w:pPr>
        <w:pStyle w:val="Heading1"/>
        <w:rPr>
          <w:highlight w:val="white"/>
        </w:rPr>
      </w:pPr>
      <w:r>
        <w:rPr>
          <w:highlight w:val="white"/>
        </w:rPr>
        <w:lastRenderedPageBreak/>
        <w:t>Financial, Administrative &amp; Campus Services</w:t>
      </w:r>
    </w:p>
    <w:p w14:paraId="00000070"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Federal Financial Aid Eligibility</w:t>
      </w:r>
    </w:p>
    <w:p w14:paraId="00000071" w14:textId="77777777" w:rsidR="007728E7" w:rsidRDefault="00964001">
      <w:pPr>
        <w:spacing w:before="220" w:after="220" w:line="377" w:lineRule="auto"/>
        <w:rPr>
          <w:color w:val="333333"/>
          <w:sz w:val="21"/>
          <w:szCs w:val="21"/>
          <w:highlight w:val="white"/>
        </w:rPr>
      </w:pPr>
      <w:r>
        <w:rPr>
          <w:color w:val="333333"/>
          <w:sz w:val="21"/>
          <w:szCs w:val="21"/>
          <w:highlight w:val="white"/>
        </w:rPr>
        <w:t>To be eligible for federal financial aid, students must:</w:t>
      </w:r>
    </w:p>
    <w:p w14:paraId="00000072" w14:textId="77777777" w:rsidR="007728E7" w:rsidRDefault="00964001">
      <w:pPr>
        <w:numPr>
          <w:ilvl w:val="0"/>
          <w:numId w:val="21"/>
        </w:numPr>
        <w:spacing w:before="220"/>
      </w:pPr>
      <w:r>
        <w:rPr>
          <w:color w:val="333333"/>
          <w:sz w:val="21"/>
          <w:szCs w:val="21"/>
          <w:highlight w:val="white"/>
        </w:rPr>
        <w:t>be admitted and matriculated into a degree-seeking program;</w:t>
      </w:r>
    </w:p>
    <w:p w14:paraId="00000073" w14:textId="77777777" w:rsidR="007728E7" w:rsidRDefault="00964001">
      <w:pPr>
        <w:numPr>
          <w:ilvl w:val="0"/>
          <w:numId w:val="21"/>
        </w:numPr>
      </w:pPr>
      <w:r>
        <w:rPr>
          <w:color w:val="333333"/>
          <w:sz w:val="21"/>
          <w:szCs w:val="21"/>
          <w:highlight w:val="white"/>
        </w:rPr>
        <w:t>be a U.S. citizen or eligible noncitizen; and</w:t>
      </w:r>
    </w:p>
    <w:p w14:paraId="00000074" w14:textId="77777777" w:rsidR="007728E7" w:rsidRDefault="00964001">
      <w:pPr>
        <w:numPr>
          <w:ilvl w:val="0"/>
          <w:numId w:val="21"/>
        </w:numPr>
        <w:spacing w:after="220"/>
      </w:pPr>
      <w:r>
        <w:rPr>
          <w:color w:val="333333"/>
          <w:sz w:val="21"/>
          <w:szCs w:val="21"/>
          <w:highlight w:val="white"/>
        </w:rPr>
        <w:t>have a valid Social Security number.</w:t>
      </w:r>
    </w:p>
    <w:p w14:paraId="00000075"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While students do not need to be admitted </w:t>
      </w:r>
      <w:proofErr w:type="gramStart"/>
      <w:r>
        <w:rPr>
          <w:color w:val="333333"/>
          <w:sz w:val="21"/>
          <w:szCs w:val="21"/>
          <w:highlight w:val="white"/>
        </w:rPr>
        <w:t>to apply</w:t>
      </w:r>
      <w:proofErr w:type="gramEnd"/>
      <w:r>
        <w:rPr>
          <w:color w:val="333333"/>
          <w:sz w:val="21"/>
          <w:szCs w:val="21"/>
          <w:highlight w:val="white"/>
        </w:rPr>
        <w:t xml:space="preserve"> for federal financial aid, they must be admitted and enrolled in an eligible program to receive funds.</w:t>
      </w:r>
    </w:p>
    <w:p w14:paraId="00000076"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To apply for federal financial aid, students must complete the </w:t>
      </w:r>
      <w:hyperlink r:id="rId42">
        <w:r>
          <w:rPr>
            <w:color w:val="076CB3"/>
            <w:sz w:val="21"/>
            <w:szCs w:val="21"/>
            <w:highlight w:val="white"/>
            <w:u w:val="single"/>
          </w:rPr>
          <w:t>Free Application for Federal Student Aid (FAFSA)</w:t>
        </w:r>
      </w:hyperlink>
      <w:r>
        <w:rPr>
          <w:color w:val="333333"/>
          <w:sz w:val="21"/>
          <w:szCs w:val="21"/>
          <w:highlight w:val="white"/>
        </w:rPr>
        <w:t>. Rowan University’s FAFSA school code is 002609.</w:t>
      </w:r>
    </w:p>
    <w:p w14:paraId="00000077" w14:textId="77777777" w:rsidR="007728E7" w:rsidRDefault="00964001">
      <w:pPr>
        <w:spacing w:before="220" w:after="220" w:line="377" w:lineRule="auto"/>
        <w:rPr>
          <w:color w:val="333333"/>
          <w:sz w:val="21"/>
          <w:szCs w:val="21"/>
          <w:highlight w:val="white"/>
        </w:rPr>
      </w:pPr>
      <w:r>
        <w:rPr>
          <w:color w:val="333333"/>
          <w:sz w:val="21"/>
          <w:szCs w:val="21"/>
          <w:highlight w:val="white"/>
        </w:rPr>
        <w:t>The most reliable sources of information about federal student aid</w:t>
      </w:r>
    </w:p>
    <w:p w14:paraId="00000078" w14:textId="77777777" w:rsidR="007728E7" w:rsidRDefault="00964001">
      <w:pPr>
        <w:numPr>
          <w:ilvl w:val="0"/>
          <w:numId w:val="17"/>
        </w:numPr>
        <w:spacing w:before="220"/>
      </w:pPr>
      <w:hyperlink r:id="rId43">
        <w:r>
          <w:rPr>
            <w:color w:val="076CB3"/>
            <w:sz w:val="21"/>
            <w:szCs w:val="21"/>
            <w:highlight w:val="white"/>
            <w:u w:val="single"/>
          </w:rPr>
          <w:t>Rowan University Office of Financial Aid</w:t>
        </w:r>
      </w:hyperlink>
    </w:p>
    <w:p w14:paraId="00000079" w14:textId="77777777" w:rsidR="007728E7" w:rsidRDefault="00964001">
      <w:pPr>
        <w:numPr>
          <w:ilvl w:val="0"/>
          <w:numId w:val="17"/>
        </w:numPr>
        <w:spacing w:after="220"/>
      </w:pPr>
      <w:hyperlink r:id="rId44">
        <w:r>
          <w:rPr>
            <w:color w:val="076CB3"/>
            <w:sz w:val="21"/>
            <w:szCs w:val="21"/>
            <w:highlight w:val="white"/>
            <w:u w:val="single"/>
          </w:rPr>
          <w:t>Federal Student Aid Website</w:t>
        </w:r>
      </w:hyperlink>
    </w:p>
    <w:p w14:paraId="0000007A"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Enrollment Requirements for Federal Financial Aid</w:t>
      </w:r>
    </w:p>
    <w:p w14:paraId="0000007B"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Graduate students must be enrolled in a minimum of </w:t>
      </w:r>
      <w:r>
        <w:rPr>
          <w:b/>
          <w:bCs/>
          <w:color w:val="333333"/>
          <w:sz w:val="21"/>
          <w:szCs w:val="21"/>
          <w:highlight w:val="white"/>
        </w:rPr>
        <w:t>4.5 credits per term</w:t>
      </w:r>
      <w:r>
        <w:rPr>
          <w:color w:val="333333"/>
          <w:sz w:val="21"/>
          <w:szCs w:val="21"/>
          <w:highlight w:val="white"/>
        </w:rPr>
        <w:t xml:space="preserve"> to be eligible for federal financial aid.</w:t>
      </w:r>
    </w:p>
    <w:p w14:paraId="0000007C" w14:textId="77777777" w:rsidR="007728E7" w:rsidRDefault="00964001">
      <w:pPr>
        <w:spacing w:before="220" w:after="220" w:line="377" w:lineRule="auto"/>
        <w:rPr>
          <w:color w:val="333333"/>
          <w:sz w:val="21"/>
          <w:szCs w:val="21"/>
          <w:highlight w:val="white"/>
        </w:rPr>
      </w:pPr>
      <w:r>
        <w:rPr>
          <w:color w:val="333333"/>
          <w:sz w:val="21"/>
          <w:szCs w:val="21"/>
          <w:highlight w:val="white"/>
        </w:rPr>
        <w:t>This typically equates to:</w:t>
      </w:r>
    </w:p>
    <w:p w14:paraId="0000007D" w14:textId="77777777" w:rsidR="007728E7" w:rsidRDefault="00964001">
      <w:pPr>
        <w:numPr>
          <w:ilvl w:val="0"/>
          <w:numId w:val="7"/>
        </w:numPr>
        <w:spacing w:before="220" w:after="220"/>
      </w:pPr>
      <w:r>
        <w:rPr>
          <w:color w:val="333333"/>
          <w:sz w:val="21"/>
          <w:szCs w:val="21"/>
          <w:highlight w:val="white"/>
        </w:rPr>
        <w:t>one 3-credit course and one 1.5-credit course in the MBA program (4.5 total credits)</w:t>
      </w:r>
    </w:p>
    <w:p w14:paraId="0000007E" w14:textId="77777777" w:rsidR="007728E7" w:rsidRDefault="00964001">
      <w:pPr>
        <w:spacing w:before="220" w:after="220" w:line="377" w:lineRule="auto"/>
        <w:rPr>
          <w:color w:val="333333"/>
          <w:sz w:val="21"/>
          <w:szCs w:val="21"/>
          <w:highlight w:val="white"/>
        </w:rPr>
      </w:pPr>
      <w:r>
        <w:rPr>
          <w:color w:val="333333"/>
          <w:sz w:val="21"/>
          <w:szCs w:val="21"/>
          <w:highlight w:val="white"/>
        </w:rPr>
        <w:t>OR</w:t>
      </w:r>
    </w:p>
    <w:p w14:paraId="0000007F" w14:textId="77777777" w:rsidR="007728E7" w:rsidRDefault="00964001">
      <w:pPr>
        <w:numPr>
          <w:ilvl w:val="0"/>
          <w:numId w:val="26"/>
        </w:numPr>
        <w:spacing w:before="220" w:after="220"/>
      </w:pPr>
      <w:r>
        <w:rPr>
          <w:color w:val="333333"/>
          <w:sz w:val="21"/>
          <w:szCs w:val="21"/>
          <w:highlight w:val="white"/>
        </w:rPr>
        <w:t>two 3-credit courses in the MS in Finance program (6 total credits)</w:t>
      </w:r>
    </w:p>
    <w:p w14:paraId="00000080"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Students enrolled in fewer than 4.5 credits </w:t>
      </w:r>
      <w:proofErr w:type="gramStart"/>
      <w:r>
        <w:rPr>
          <w:color w:val="333333"/>
          <w:sz w:val="21"/>
          <w:szCs w:val="21"/>
          <w:highlight w:val="white"/>
        </w:rPr>
        <w:t>in a given</w:t>
      </w:r>
      <w:proofErr w:type="gramEnd"/>
      <w:r>
        <w:rPr>
          <w:color w:val="333333"/>
          <w:sz w:val="21"/>
          <w:szCs w:val="21"/>
          <w:highlight w:val="white"/>
        </w:rPr>
        <w:t xml:space="preserve"> term are not eligible for federal financial aid for that term.</w:t>
      </w:r>
    </w:p>
    <w:p w14:paraId="00000081"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Getting Help with Financial Aid Questions</w:t>
      </w:r>
    </w:p>
    <w:p w14:paraId="00000082" w14:textId="77777777" w:rsidR="007728E7" w:rsidRDefault="00964001">
      <w:pPr>
        <w:spacing w:before="220" w:after="220" w:line="377" w:lineRule="auto"/>
        <w:rPr>
          <w:color w:val="333333"/>
          <w:sz w:val="21"/>
          <w:szCs w:val="21"/>
          <w:highlight w:val="white"/>
        </w:rPr>
      </w:pPr>
      <w:r>
        <w:rPr>
          <w:color w:val="333333"/>
          <w:sz w:val="21"/>
          <w:szCs w:val="21"/>
          <w:highlight w:val="white"/>
        </w:rPr>
        <w:t>If you have questions about financing your graduate education, eligibility, or the application process, the Office of Financial Aid can provide guidance and support.</w:t>
      </w:r>
    </w:p>
    <w:p w14:paraId="00000083" w14:textId="77777777" w:rsidR="007728E7" w:rsidRDefault="00964001">
      <w:pPr>
        <w:numPr>
          <w:ilvl w:val="0"/>
          <w:numId w:val="24"/>
        </w:numPr>
        <w:spacing w:before="220"/>
      </w:pPr>
      <w:r>
        <w:rPr>
          <w:color w:val="333333"/>
          <w:sz w:val="21"/>
          <w:szCs w:val="21"/>
          <w:highlight w:val="white"/>
        </w:rPr>
        <w:t>Email: financialaid@rowan.edu</w:t>
      </w:r>
    </w:p>
    <w:p w14:paraId="00000084" w14:textId="77777777" w:rsidR="007728E7" w:rsidRDefault="00964001">
      <w:pPr>
        <w:numPr>
          <w:ilvl w:val="0"/>
          <w:numId w:val="24"/>
        </w:numPr>
        <w:spacing w:after="220"/>
      </w:pPr>
      <w:r>
        <w:rPr>
          <w:color w:val="333333"/>
          <w:sz w:val="21"/>
          <w:szCs w:val="21"/>
          <w:highlight w:val="white"/>
        </w:rPr>
        <w:lastRenderedPageBreak/>
        <w:t>Phone: 856-256-4250</w:t>
      </w:r>
    </w:p>
    <w:p w14:paraId="00000085" w14:textId="77777777" w:rsidR="007728E7" w:rsidRDefault="00964001">
      <w:pPr>
        <w:pStyle w:val="Heading3"/>
        <w:keepNext w:val="0"/>
        <w:keepLines w:val="0"/>
        <w:spacing w:before="280" w:line="288" w:lineRule="auto"/>
        <w:rPr>
          <w:b/>
          <w:bCs/>
          <w:color w:val="333333"/>
          <w:sz w:val="21"/>
          <w:szCs w:val="21"/>
          <w:highlight w:val="white"/>
        </w:rPr>
      </w:pPr>
      <w:bookmarkStart w:id="16" w:name="_hd0i3clh5071" w:colFirst="0" w:colLast="0"/>
      <w:bookmarkEnd w:id="16"/>
      <w:r>
        <w:rPr>
          <w:b/>
          <w:bCs/>
          <w:color w:val="333333"/>
          <w:sz w:val="21"/>
          <w:szCs w:val="21"/>
          <w:highlight w:val="white"/>
        </w:rPr>
        <w:t>Graduate Assistantships</w:t>
      </w:r>
    </w:p>
    <w:p w14:paraId="00000086" w14:textId="77777777" w:rsidR="007728E7" w:rsidRDefault="00964001">
      <w:pPr>
        <w:spacing w:before="220" w:after="220" w:line="377" w:lineRule="auto"/>
        <w:rPr>
          <w:color w:val="333333"/>
          <w:sz w:val="21"/>
          <w:szCs w:val="21"/>
          <w:highlight w:val="white"/>
        </w:rPr>
      </w:pPr>
      <w:r>
        <w:rPr>
          <w:color w:val="333333"/>
          <w:sz w:val="21"/>
          <w:szCs w:val="21"/>
          <w:highlight w:val="white"/>
        </w:rPr>
        <w:t>Graduate assistantships (GAs) provide students with the opportunity to gain professional experience while supporting academic or administrative units across the University. These positions are competitive and not guaranteed.</w:t>
      </w:r>
    </w:p>
    <w:p w14:paraId="00000087"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Students who are enrolled at Rowan University may apply for graduate assistantship opportunities across campus. When available, positions within the Rohrer College of Business are posted on the </w:t>
      </w:r>
      <w:hyperlink r:id="rId45">
        <w:r>
          <w:rPr>
            <w:color w:val="076CB3"/>
            <w:sz w:val="21"/>
            <w:szCs w:val="21"/>
            <w:highlight w:val="white"/>
            <w:u w:val="single"/>
          </w:rPr>
          <w:t>Graduate Assistantships</w:t>
        </w:r>
      </w:hyperlink>
      <w:r>
        <w:rPr>
          <w:color w:val="333333"/>
          <w:sz w:val="21"/>
          <w:szCs w:val="21"/>
          <w:highlight w:val="white"/>
        </w:rPr>
        <w:t xml:space="preserve"> page of the Rohrer Graduate Programs website.</w:t>
      </w:r>
    </w:p>
    <w:p w14:paraId="00000088"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Additional information about graduate assistantships, including eligibility and application processes, is available through </w:t>
      </w:r>
      <w:hyperlink r:id="rId46">
        <w:r>
          <w:rPr>
            <w:color w:val="076CB3"/>
            <w:sz w:val="21"/>
            <w:szCs w:val="21"/>
            <w:highlight w:val="white"/>
            <w:u w:val="single"/>
          </w:rPr>
          <w:t>Graduate Research Services</w:t>
        </w:r>
      </w:hyperlink>
      <w:r>
        <w:rPr>
          <w:color w:val="333333"/>
          <w:sz w:val="21"/>
          <w:szCs w:val="21"/>
          <w:highlight w:val="white"/>
        </w:rPr>
        <w:t>.</w:t>
      </w:r>
    </w:p>
    <w:p w14:paraId="00000089" w14:textId="77777777" w:rsidR="007728E7" w:rsidRDefault="00964001">
      <w:pPr>
        <w:pStyle w:val="Heading3"/>
        <w:keepNext w:val="0"/>
        <w:keepLines w:val="0"/>
        <w:spacing w:before="280" w:line="288" w:lineRule="auto"/>
        <w:rPr>
          <w:b/>
          <w:bCs/>
          <w:color w:val="333333"/>
          <w:sz w:val="21"/>
          <w:szCs w:val="21"/>
          <w:highlight w:val="white"/>
        </w:rPr>
      </w:pPr>
      <w:bookmarkStart w:id="17" w:name="_8lwkhapghfy" w:colFirst="0" w:colLast="0"/>
      <w:bookmarkEnd w:id="17"/>
      <w:r>
        <w:rPr>
          <w:b/>
          <w:bCs/>
          <w:color w:val="333333"/>
          <w:sz w:val="21"/>
          <w:szCs w:val="21"/>
          <w:highlight w:val="white"/>
        </w:rPr>
        <w:t>Scholarships</w:t>
      </w:r>
    </w:p>
    <w:p w14:paraId="0000008A"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Rowan University offers a centralized </w:t>
      </w:r>
      <w:hyperlink r:id="rId47">
        <w:r>
          <w:rPr>
            <w:color w:val="076CB3"/>
            <w:sz w:val="21"/>
            <w:szCs w:val="21"/>
            <w:highlight w:val="white"/>
            <w:u w:val="single"/>
          </w:rPr>
          <w:t>scholarship database</w:t>
        </w:r>
      </w:hyperlink>
      <w:r>
        <w:rPr>
          <w:color w:val="333333"/>
          <w:sz w:val="21"/>
          <w:szCs w:val="21"/>
          <w:highlight w:val="white"/>
        </w:rPr>
        <w:t xml:space="preserve"> that allows students to </w:t>
      </w:r>
      <w:proofErr w:type="gramStart"/>
      <w:r>
        <w:rPr>
          <w:color w:val="333333"/>
          <w:sz w:val="21"/>
          <w:szCs w:val="21"/>
          <w:highlight w:val="white"/>
        </w:rPr>
        <w:t>search</w:t>
      </w:r>
      <w:proofErr w:type="gramEnd"/>
      <w:r>
        <w:rPr>
          <w:color w:val="333333"/>
          <w:sz w:val="21"/>
          <w:szCs w:val="21"/>
          <w:highlight w:val="white"/>
        </w:rPr>
        <w:t xml:space="preserve"> and apply for scholarship opportunities for which they may be eligible. Students will be prompted to create an account using their email address to access the system.</w:t>
      </w:r>
    </w:p>
    <w:p w14:paraId="0000008B"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While scholarships are competitive and not guaranteed, students are encouraged to explore available opportunities and apply when eligible. Please check RCB’s </w:t>
      </w:r>
      <w:hyperlink r:id="rId48">
        <w:r>
          <w:rPr>
            <w:color w:val="076CB3"/>
            <w:sz w:val="21"/>
            <w:szCs w:val="21"/>
            <w:highlight w:val="white"/>
            <w:u w:val="single"/>
          </w:rPr>
          <w:t>Fellowships, Scholarships, and Assistantships</w:t>
        </w:r>
      </w:hyperlink>
      <w:r>
        <w:rPr>
          <w:color w:val="333333"/>
          <w:sz w:val="21"/>
          <w:szCs w:val="21"/>
          <w:highlight w:val="white"/>
        </w:rPr>
        <w:t xml:space="preserve"> page to explore further funding for your graduate studies.</w:t>
      </w:r>
    </w:p>
    <w:p w14:paraId="0000008C" w14:textId="77777777" w:rsidR="007728E7" w:rsidRDefault="00964001">
      <w:pPr>
        <w:pStyle w:val="Heading3"/>
        <w:keepNext w:val="0"/>
        <w:keepLines w:val="0"/>
        <w:spacing w:before="280" w:line="288" w:lineRule="auto"/>
        <w:rPr>
          <w:b/>
          <w:bCs/>
          <w:color w:val="333333"/>
          <w:sz w:val="21"/>
          <w:szCs w:val="21"/>
          <w:highlight w:val="white"/>
        </w:rPr>
      </w:pPr>
      <w:bookmarkStart w:id="18" w:name="_viaulkisefn4" w:colFirst="0" w:colLast="0"/>
      <w:bookmarkEnd w:id="18"/>
      <w:r>
        <w:rPr>
          <w:b/>
          <w:bCs/>
          <w:color w:val="333333"/>
          <w:sz w:val="21"/>
          <w:szCs w:val="21"/>
          <w:highlight w:val="white"/>
        </w:rPr>
        <w:t>Printing Services</w:t>
      </w:r>
    </w:p>
    <w:p w14:paraId="0000008D"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On the first floor of Business Hall, there is a computer lab where you can print documents. A list of additional printing locations can be found on the IRT </w:t>
      </w:r>
      <w:hyperlink r:id="rId49" w:anchor="where">
        <w:r>
          <w:rPr>
            <w:color w:val="076CB3"/>
            <w:sz w:val="21"/>
            <w:szCs w:val="21"/>
            <w:highlight w:val="white"/>
            <w:u w:val="single"/>
          </w:rPr>
          <w:t>Frequently Asked Questions</w:t>
        </w:r>
      </w:hyperlink>
      <w:r>
        <w:rPr>
          <w:color w:val="333333"/>
          <w:sz w:val="21"/>
          <w:szCs w:val="21"/>
          <w:highlight w:val="white"/>
        </w:rPr>
        <w:t xml:space="preserve"> page. You will need your Rowan ID card to print. Please visit </w:t>
      </w:r>
      <w:hyperlink r:id="rId50">
        <w:r>
          <w:rPr>
            <w:color w:val="076CB3"/>
            <w:sz w:val="21"/>
            <w:szCs w:val="21"/>
            <w:highlight w:val="white"/>
            <w:u w:val="single"/>
          </w:rPr>
          <w:t>Print Services</w:t>
        </w:r>
      </w:hyperlink>
      <w:r>
        <w:rPr>
          <w:color w:val="333333"/>
          <w:sz w:val="21"/>
          <w:szCs w:val="21"/>
          <w:highlight w:val="white"/>
        </w:rPr>
        <w:t xml:space="preserve"> for more information about the cost </w:t>
      </w:r>
      <w:proofErr w:type="gramStart"/>
      <w:r>
        <w:rPr>
          <w:color w:val="333333"/>
          <w:sz w:val="21"/>
          <w:szCs w:val="21"/>
          <w:highlight w:val="white"/>
        </w:rPr>
        <w:t>for</w:t>
      </w:r>
      <w:proofErr w:type="gramEnd"/>
      <w:r>
        <w:rPr>
          <w:color w:val="333333"/>
          <w:sz w:val="21"/>
          <w:szCs w:val="21"/>
          <w:highlight w:val="white"/>
        </w:rPr>
        <w:t xml:space="preserve"> printing and the initial printing credit you are given each year.</w:t>
      </w:r>
    </w:p>
    <w:p w14:paraId="0000008E" w14:textId="77777777" w:rsidR="007728E7" w:rsidRDefault="00964001">
      <w:pPr>
        <w:pStyle w:val="Heading3"/>
        <w:keepNext w:val="0"/>
        <w:keepLines w:val="0"/>
        <w:spacing w:before="280" w:line="288" w:lineRule="auto"/>
        <w:rPr>
          <w:b/>
          <w:bCs/>
          <w:color w:val="333333"/>
          <w:sz w:val="21"/>
          <w:szCs w:val="21"/>
          <w:highlight w:val="white"/>
        </w:rPr>
      </w:pPr>
      <w:bookmarkStart w:id="19" w:name="_y7v3h1b6g7nc" w:colFirst="0" w:colLast="0"/>
      <w:bookmarkEnd w:id="19"/>
      <w:r>
        <w:rPr>
          <w:b/>
          <w:bCs/>
          <w:color w:val="333333"/>
          <w:sz w:val="21"/>
          <w:szCs w:val="21"/>
          <w:highlight w:val="white"/>
        </w:rPr>
        <w:t>Rowan ID Cards</w:t>
      </w:r>
    </w:p>
    <w:p w14:paraId="0000008F" w14:textId="77777777" w:rsidR="007728E7" w:rsidRDefault="00964001">
      <w:pPr>
        <w:spacing w:before="220" w:after="220" w:line="377" w:lineRule="auto"/>
        <w:rPr>
          <w:color w:val="333333"/>
          <w:sz w:val="21"/>
          <w:szCs w:val="21"/>
          <w:highlight w:val="white"/>
        </w:rPr>
      </w:pPr>
      <w:r>
        <w:rPr>
          <w:color w:val="333333"/>
          <w:sz w:val="21"/>
          <w:szCs w:val="21"/>
          <w:highlight w:val="white"/>
        </w:rPr>
        <w:t xml:space="preserve">A physical ID card is not required for Rowan University students, but it is necessary for certain services on campus like meal plans and printing services. For more information on how to receive an ID card, visit the </w:t>
      </w:r>
      <w:hyperlink r:id="rId51">
        <w:proofErr w:type="spellStart"/>
        <w:r>
          <w:rPr>
            <w:color w:val="076CB3"/>
            <w:sz w:val="21"/>
            <w:szCs w:val="21"/>
            <w:highlight w:val="white"/>
            <w:u w:val="single"/>
          </w:rPr>
          <w:t>RowanCard</w:t>
        </w:r>
        <w:proofErr w:type="spellEnd"/>
        <w:r>
          <w:rPr>
            <w:color w:val="076CB3"/>
            <w:sz w:val="21"/>
            <w:szCs w:val="21"/>
            <w:highlight w:val="white"/>
            <w:u w:val="single"/>
          </w:rPr>
          <w:t xml:space="preserve"> Office</w:t>
        </w:r>
      </w:hyperlink>
      <w:r>
        <w:rPr>
          <w:color w:val="333333"/>
          <w:sz w:val="21"/>
          <w:szCs w:val="21"/>
          <w:highlight w:val="white"/>
        </w:rPr>
        <w:t xml:space="preserve"> page.</w:t>
      </w:r>
    </w:p>
    <w:p w14:paraId="00000090" w14:textId="77777777" w:rsidR="007728E7" w:rsidRDefault="00964001">
      <w:pPr>
        <w:pStyle w:val="Heading3"/>
        <w:keepNext w:val="0"/>
        <w:keepLines w:val="0"/>
        <w:spacing w:before="280" w:line="288" w:lineRule="auto"/>
        <w:rPr>
          <w:b/>
          <w:bCs/>
          <w:color w:val="333333"/>
          <w:sz w:val="21"/>
          <w:szCs w:val="21"/>
          <w:highlight w:val="white"/>
        </w:rPr>
      </w:pPr>
      <w:bookmarkStart w:id="20" w:name="_5t3m88pltumw" w:colFirst="0" w:colLast="0"/>
      <w:bookmarkEnd w:id="20"/>
      <w:r>
        <w:rPr>
          <w:b/>
          <w:bCs/>
          <w:color w:val="333333"/>
          <w:sz w:val="21"/>
          <w:szCs w:val="21"/>
          <w:highlight w:val="white"/>
        </w:rPr>
        <w:t>Campus Parking</w:t>
      </w:r>
    </w:p>
    <w:p w14:paraId="00000091" w14:textId="77777777" w:rsidR="007728E7" w:rsidRDefault="00964001">
      <w:pPr>
        <w:spacing w:before="220" w:after="220" w:line="377" w:lineRule="auto"/>
        <w:rPr>
          <w:color w:val="333333"/>
          <w:sz w:val="21"/>
          <w:szCs w:val="21"/>
          <w:highlight w:val="white"/>
        </w:rPr>
      </w:pPr>
      <w:r>
        <w:rPr>
          <w:color w:val="333333"/>
          <w:sz w:val="21"/>
          <w:szCs w:val="21"/>
          <w:highlight w:val="white"/>
        </w:rPr>
        <w:lastRenderedPageBreak/>
        <w:t>See the campus maps at the end of this handbook for more details on parking locations and options.</w:t>
      </w:r>
    </w:p>
    <w:p w14:paraId="00000092" w14:textId="77777777" w:rsidR="007728E7" w:rsidRDefault="00964001">
      <w:pPr>
        <w:numPr>
          <w:ilvl w:val="0"/>
          <w:numId w:val="13"/>
        </w:numPr>
        <w:spacing w:before="220"/>
      </w:pPr>
      <w:hyperlink r:id="rId52">
        <w:r>
          <w:rPr>
            <w:color w:val="076CB3"/>
            <w:sz w:val="21"/>
            <w:szCs w:val="21"/>
            <w:highlight w:val="white"/>
            <w:u w:val="single"/>
          </w:rPr>
          <w:t>Parking Permits and Regulations</w:t>
        </w:r>
      </w:hyperlink>
    </w:p>
    <w:p w14:paraId="00000093" w14:textId="77777777" w:rsidR="007728E7" w:rsidRDefault="00964001">
      <w:pPr>
        <w:numPr>
          <w:ilvl w:val="1"/>
          <w:numId w:val="13"/>
        </w:numPr>
      </w:pPr>
      <w:r>
        <w:rPr>
          <w:color w:val="333333"/>
          <w:sz w:val="21"/>
          <w:szCs w:val="21"/>
          <w:highlight w:val="white"/>
        </w:rPr>
        <w:t>Students parking the Main Glassboro Campus at any time require a parking pass.</w:t>
      </w:r>
    </w:p>
    <w:p w14:paraId="00000094" w14:textId="77777777" w:rsidR="007728E7" w:rsidRDefault="00964001">
      <w:pPr>
        <w:numPr>
          <w:ilvl w:val="1"/>
          <w:numId w:val="13"/>
        </w:numPr>
      </w:pPr>
      <w:r>
        <w:rPr>
          <w:color w:val="333333"/>
          <w:sz w:val="21"/>
          <w:szCs w:val="21"/>
          <w:highlight w:val="white"/>
        </w:rPr>
        <w:t xml:space="preserve">For detailed directions on how to purchase a parking permit as either a commuter or resident, visit </w:t>
      </w:r>
      <w:hyperlink r:id="rId53">
        <w:r>
          <w:rPr>
            <w:color w:val="076CB3"/>
            <w:sz w:val="21"/>
            <w:szCs w:val="21"/>
            <w:highlight w:val="white"/>
            <w:u w:val="single"/>
          </w:rPr>
          <w:t>How to Order a Parking Permit</w:t>
        </w:r>
      </w:hyperlink>
      <w:r>
        <w:rPr>
          <w:color w:val="333333"/>
          <w:sz w:val="21"/>
          <w:szCs w:val="21"/>
          <w:highlight w:val="white"/>
        </w:rPr>
        <w:t>.</w:t>
      </w:r>
    </w:p>
    <w:p w14:paraId="00000095" w14:textId="77777777" w:rsidR="007728E7" w:rsidRDefault="00964001">
      <w:pPr>
        <w:numPr>
          <w:ilvl w:val="0"/>
          <w:numId w:val="13"/>
        </w:numPr>
      </w:pPr>
      <w:r>
        <w:rPr>
          <w:color w:val="333333"/>
          <w:sz w:val="21"/>
          <w:szCs w:val="21"/>
          <w:highlight w:val="white"/>
        </w:rPr>
        <w:t>Public Safety</w:t>
      </w:r>
    </w:p>
    <w:p w14:paraId="00000096" w14:textId="77777777" w:rsidR="007728E7" w:rsidRDefault="00964001">
      <w:pPr>
        <w:numPr>
          <w:ilvl w:val="1"/>
          <w:numId w:val="13"/>
        </w:numPr>
      </w:pPr>
      <w:hyperlink r:id="rId54">
        <w:r>
          <w:rPr>
            <w:color w:val="076CB3"/>
            <w:sz w:val="21"/>
            <w:szCs w:val="21"/>
            <w:highlight w:val="white"/>
            <w:u w:val="single"/>
          </w:rPr>
          <w:t>Public safety services</w:t>
        </w:r>
      </w:hyperlink>
      <w:r>
        <w:rPr>
          <w:color w:val="333333"/>
          <w:sz w:val="21"/>
          <w:szCs w:val="21"/>
          <w:highlight w:val="white"/>
        </w:rPr>
        <w:t>, including escort services.</w:t>
      </w:r>
    </w:p>
    <w:p w14:paraId="00000097" w14:textId="77777777" w:rsidR="007728E7" w:rsidRDefault="00964001">
      <w:pPr>
        <w:numPr>
          <w:ilvl w:val="0"/>
          <w:numId w:val="13"/>
        </w:numPr>
      </w:pPr>
      <w:r>
        <w:rPr>
          <w:color w:val="333333"/>
          <w:sz w:val="21"/>
          <w:szCs w:val="21"/>
          <w:highlight w:val="white"/>
        </w:rPr>
        <w:t>Visitor Day Pass</w:t>
      </w:r>
    </w:p>
    <w:p w14:paraId="00000098" w14:textId="77777777" w:rsidR="007728E7" w:rsidRDefault="00964001">
      <w:pPr>
        <w:numPr>
          <w:ilvl w:val="1"/>
          <w:numId w:val="13"/>
        </w:numPr>
      </w:pPr>
      <w:r>
        <w:rPr>
          <w:color w:val="333333"/>
          <w:sz w:val="21"/>
          <w:szCs w:val="21"/>
          <w:highlight w:val="white"/>
        </w:rPr>
        <w:t xml:space="preserve">Please visit </w:t>
      </w:r>
      <w:hyperlink r:id="rId55">
        <w:r>
          <w:rPr>
            <w:color w:val="076CB3"/>
            <w:sz w:val="21"/>
            <w:szCs w:val="21"/>
            <w:highlight w:val="white"/>
            <w:u w:val="single"/>
          </w:rPr>
          <w:t>Request for a Temporary Pass</w:t>
        </w:r>
      </w:hyperlink>
      <w:r>
        <w:rPr>
          <w:color w:val="333333"/>
          <w:sz w:val="21"/>
          <w:szCs w:val="21"/>
          <w:highlight w:val="white"/>
        </w:rPr>
        <w:t xml:space="preserve"> for more information about retrieving a guest pass.</w:t>
      </w:r>
    </w:p>
    <w:p w14:paraId="00000099" w14:textId="77777777" w:rsidR="007728E7" w:rsidRDefault="00964001">
      <w:pPr>
        <w:numPr>
          <w:ilvl w:val="1"/>
          <w:numId w:val="13"/>
        </w:numPr>
      </w:pPr>
      <w:r>
        <w:rPr>
          <w:color w:val="333333"/>
          <w:sz w:val="21"/>
          <w:szCs w:val="21"/>
          <w:highlight w:val="white"/>
        </w:rPr>
        <w:t xml:space="preserve">If you require a pass for a longer period, contact the Parking office at 856-256-4575 or </w:t>
      </w:r>
      <w:r>
        <w:rPr>
          <w:color w:val="076CB3"/>
          <w:sz w:val="21"/>
          <w:szCs w:val="21"/>
          <w:highlight w:val="white"/>
        </w:rPr>
        <w:t>parking@rowan.edu</w:t>
      </w:r>
      <w:r>
        <w:rPr>
          <w:color w:val="333333"/>
          <w:sz w:val="21"/>
          <w:szCs w:val="21"/>
          <w:highlight w:val="white"/>
        </w:rPr>
        <w:t xml:space="preserve"> for more information.</w:t>
      </w:r>
    </w:p>
    <w:p w14:paraId="0000009A" w14:textId="77777777" w:rsidR="007728E7" w:rsidRDefault="00964001">
      <w:pPr>
        <w:numPr>
          <w:ilvl w:val="0"/>
          <w:numId w:val="13"/>
        </w:numPr>
      </w:pPr>
      <w:r>
        <w:rPr>
          <w:color w:val="333333"/>
          <w:sz w:val="21"/>
          <w:szCs w:val="21"/>
          <w:highlight w:val="white"/>
        </w:rPr>
        <w:t>Visitor Overnight Pass</w:t>
      </w:r>
    </w:p>
    <w:p w14:paraId="0000009B" w14:textId="77777777" w:rsidR="007728E7" w:rsidRDefault="00964001">
      <w:pPr>
        <w:numPr>
          <w:ilvl w:val="1"/>
          <w:numId w:val="13"/>
        </w:numPr>
      </w:pPr>
      <w:r>
        <w:rPr>
          <w:color w:val="333333"/>
          <w:sz w:val="21"/>
          <w:szCs w:val="21"/>
          <w:highlight w:val="white"/>
        </w:rPr>
        <w:t xml:space="preserve">Visit </w:t>
      </w:r>
      <w:hyperlink r:id="rId56">
        <w:r>
          <w:rPr>
            <w:color w:val="076CB3"/>
            <w:sz w:val="21"/>
            <w:szCs w:val="21"/>
            <w:highlight w:val="white"/>
            <w:u w:val="single"/>
          </w:rPr>
          <w:t>Overnight Pass Request</w:t>
        </w:r>
      </w:hyperlink>
      <w:r>
        <w:rPr>
          <w:color w:val="333333"/>
          <w:sz w:val="21"/>
          <w:szCs w:val="21"/>
          <w:highlight w:val="white"/>
        </w:rPr>
        <w:t xml:space="preserve"> to find details on how to order a visitor overnight pass.</w:t>
      </w:r>
    </w:p>
    <w:p w14:paraId="0000009C" w14:textId="77777777" w:rsidR="007728E7" w:rsidRDefault="00964001">
      <w:pPr>
        <w:numPr>
          <w:ilvl w:val="1"/>
          <w:numId w:val="13"/>
        </w:numPr>
        <w:spacing w:after="220"/>
      </w:pPr>
      <w:r>
        <w:rPr>
          <w:color w:val="333333"/>
          <w:sz w:val="21"/>
          <w:szCs w:val="21"/>
          <w:highlight w:val="white"/>
        </w:rPr>
        <w:t xml:space="preserve">For any questions or concerns regarding parking, contact the </w:t>
      </w:r>
      <w:hyperlink r:id="rId57">
        <w:r>
          <w:rPr>
            <w:color w:val="076CB3"/>
            <w:sz w:val="21"/>
            <w:szCs w:val="21"/>
            <w:highlight w:val="white"/>
            <w:u w:val="single"/>
          </w:rPr>
          <w:t>Rowan University Parking Office</w:t>
        </w:r>
      </w:hyperlink>
      <w:r>
        <w:rPr>
          <w:color w:val="333333"/>
          <w:sz w:val="21"/>
          <w:szCs w:val="21"/>
          <w:highlight w:val="white"/>
        </w:rPr>
        <w:t>.</w:t>
      </w:r>
    </w:p>
    <w:p w14:paraId="0000009D" w14:textId="77777777" w:rsidR="007728E7" w:rsidRDefault="00964001">
      <w:pPr>
        <w:pStyle w:val="Heading3"/>
        <w:keepNext w:val="0"/>
        <w:keepLines w:val="0"/>
        <w:spacing w:before="280" w:line="288" w:lineRule="auto"/>
        <w:rPr>
          <w:b/>
          <w:bCs/>
          <w:color w:val="333333"/>
          <w:sz w:val="21"/>
          <w:szCs w:val="21"/>
          <w:highlight w:val="white"/>
        </w:rPr>
      </w:pPr>
      <w:bookmarkStart w:id="21" w:name="_a0fgt0tek770" w:colFirst="0" w:colLast="0"/>
      <w:bookmarkEnd w:id="21"/>
      <w:r>
        <w:rPr>
          <w:b/>
          <w:bCs/>
          <w:color w:val="333333"/>
          <w:sz w:val="21"/>
          <w:szCs w:val="21"/>
          <w:highlight w:val="white"/>
        </w:rPr>
        <w:t>Rowan Shuttle Services (Free Campus Transportation)</w:t>
      </w:r>
    </w:p>
    <w:p w14:paraId="0000009E" w14:textId="77777777" w:rsidR="007728E7" w:rsidRDefault="00964001">
      <w:pPr>
        <w:rPr>
          <w:color w:val="333333"/>
          <w:sz w:val="21"/>
          <w:szCs w:val="21"/>
          <w:highlight w:val="white"/>
        </w:rPr>
      </w:pPr>
      <w:r>
        <w:rPr>
          <w:color w:val="333333"/>
          <w:sz w:val="21"/>
          <w:szCs w:val="21"/>
          <w:highlight w:val="white"/>
        </w:rPr>
        <w:t xml:space="preserve">Rowan University offers free shuttle services for students, faculty, and staff with a valid Rowan ID. Shuttle routes typically operate Monday through Friday during the fall and spring semesters while classes are in session and include multiple services such as internal campus loops, campus-to-campus connections (e.g., Glassboro to Camden), and shopping shuttles to nearby locations. Riders can use the Shuttle Tracker app to view real-time shuttle locations and schedules on mobile devices or </w:t>
      </w:r>
      <w:proofErr w:type="gramStart"/>
      <w:r>
        <w:rPr>
          <w:color w:val="333333"/>
          <w:sz w:val="21"/>
          <w:szCs w:val="21"/>
          <w:highlight w:val="white"/>
        </w:rPr>
        <w:t>desktop</w:t>
      </w:r>
      <w:proofErr w:type="gramEnd"/>
      <w:r>
        <w:rPr>
          <w:color w:val="333333"/>
          <w:sz w:val="21"/>
          <w:szCs w:val="21"/>
          <w:highlight w:val="white"/>
        </w:rPr>
        <w:t xml:space="preserve">. The shuttles do not normally operate on weekends or during academic breaks, and schedules may change between semesters, so students should consult the official </w:t>
      </w:r>
      <w:hyperlink r:id="rId58">
        <w:r>
          <w:rPr>
            <w:color w:val="076CB3"/>
            <w:sz w:val="21"/>
            <w:szCs w:val="21"/>
            <w:highlight w:val="white"/>
            <w:u w:val="single"/>
          </w:rPr>
          <w:t>Rowan Shuttle Services webpage</w:t>
        </w:r>
      </w:hyperlink>
      <w:r>
        <w:rPr>
          <w:color w:val="333333"/>
          <w:sz w:val="21"/>
          <w:szCs w:val="21"/>
          <w:highlight w:val="white"/>
        </w:rPr>
        <w:t xml:space="preserve"> for current operating times, route details, and contact information. For questions or assistance, students may email RowanShuttle@rowan.edu.</w:t>
      </w:r>
    </w:p>
    <w:p w14:paraId="0000009F" w14:textId="77777777" w:rsidR="007728E7" w:rsidRDefault="007728E7">
      <w:pPr>
        <w:rPr>
          <w:color w:val="333333"/>
          <w:sz w:val="21"/>
          <w:szCs w:val="21"/>
          <w:highlight w:val="white"/>
        </w:rPr>
      </w:pPr>
    </w:p>
    <w:p w14:paraId="000000A0" w14:textId="77777777" w:rsidR="007728E7" w:rsidRDefault="007728E7">
      <w:pPr>
        <w:rPr>
          <w:color w:val="333333"/>
          <w:sz w:val="21"/>
          <w:szCs w:val="21"/>
          <w:highlight w:val="white"/>
        </w:rPr>
      </w:pPr>
    </w:p>
    <w:p w14:paraId="000000A1" w14:textId="77777777" w:rsidR="007728E7" w:rsidRDefault="007728E7">
      <w:pPr>
        <w:rPr>
          <w:color w:val="333333"/>
          <w:sz w:val="21"/>
          <w:szCs w:val="21"/>
          <w:highlight w:val="white"/>
        </w:rPr>
      </w:pPr>
    </w:p>
    <w:p w14:paraId="000000A2" w14:textId="77777777" w:rsidR="007728E7" w:rsidRDefault="00964001" w:rsidP="00964337">
      <w:pPr>
        <w:pStyle w:val="Heading1"/>
        <w:rPr>
          <w:highlight w:val="white"/>
        </w:rPr>
      </w:pPr>
      <w:r>
        <w:rPr>
          <w:highlight w:val="white"/>
        </w:rPr>
        <w:t>Food and Shopping on and near Campus</w:t>
      </w:r>
    </w:p>
    <w:p w14:paraId="000000A3"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The Market Place</w:t>
      </w:r>
    </w:p>
    <w:p w14:paraId="000000A4"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Food Court offers varied eateries, including all-day breakfast, Asian cuisine, pizza and more.</w:t>
      </w:r>
    </w:p>
    <w:p w14:paraId="000000A5" w14:textId="77777777" w:rsidR="007728E7" w:rsidRDefault="00964001">
      <w:pPr>
        <w:numPr>
          <w:ilvl w:val="0"/>
          <w:numId w:val="5"/>
        </w:numPr>
        <w:spacing w:before="220" w:after="220"/>
      </w:pPr>
      <w:r>
        <w:rPr>
          <w:color w:val="333333"/>
          <w:sz w:val="21"/>
          <w:szCs w:val="21"/>
          <w:highlight w:val="white"/>
        </w:rPr>
        <w:t xml:space="preserve">Hours at </w:t>
      </w:r>
      <w:hyperlink r:id="rId59">
        <w:r>
          <w:rPr>
            <w:color w:val="076CB3"/>
            <w:sz w:val="21"/>
            <w:szCs w:val="21"/>
            <w:highlight w:val="white"/>
            <w:u w:val="single"/>
          </w:rPr>
          <w:t>Rowan's dining website</w:t>
        </w:r>
      </w:hyperlink>
    </w:p>
    <w:p w14:paraId="000000A6"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The Owls Nest</w:t>
      </w:r>
    </w:p>
    <w:p w14:paraId="000000A7"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Sit-down restaurant.</w:t>
      </w:r>
    </w:p>
    <w:p w14:paraId="000000A8" w14:textId="77777777" w:rsidR="007728E7" w:rsidRDefault="00964001">
      <w:pPr>
        <w:numPr>
          <w:ilvl w:val="0"/>
          <w:numId w:val="4"/>
        </w:numPr>
        <w:spacing w:before="220"/>
      </w:pPr>
      <w:r>
        <w:rPr>
          <w:color w:val="333333"/>
          <w:sz w:val="21"/>
          <w:szCs w:val="21"/>
          <w:highlight w:val="white"/>
        </w:rPr>
        <w:lastRenderedPageBreak/>
        <w:t>Monday–Friday from 11 a.m. to 2 p.m.</w:t>
      </w:r>
    </w:p>
    <w:p w14:paraId="000000A9" w14:textId="77777777" w:rsidR="007728E7" w:rsidRDefault="00964001">
      <w:pPr>
        <w:numPr>
          <w:ilvl w:val="0"/>
          <w:numId w:val="4"/>
        </w:numPr>
        <w:spacing w:after="220"/>
      </w:pPr>
      <w:hyperlink r:id="rId60">
        <w:r>
          <w:rPr>
            <w:color w:val="076CB3"/>
            <w:sz w:val="21"/>
            <w:szCs w:val="21"/>
            <w:highlight w:val="white"/>
            <w:u w:val="single"/>
          </w:rPr>
          <w:t>website</w:t>
        </w:r>
      </w:hyperlink>
    </w:p>
    <w:p w14:paraId="000000AA"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High Grounds Coffee Roasters</w:t>
      </w:r>
    </w:p>
    <w:p w14:paraId="000000AB"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Quick drink and breakfast sandwich stop.</w:t>
      </w:r>
    </w:p>
    <w:p w14:paraId="000000AC" w14:textId="77777777" w:rsidR="007728E7" w:rsidRDefault="00964001">
      <w:pPr>
        <w:spacing w:before="220" w:after="220" w:line="377" w:lineRule="auto"/>
        <w:rPr>
          <w:color w:val="333333"/>
          <w:sz w:val="21"/>
          <w:szCs w:val="21"/>
          <w:highlight w:val="white"/>
        </w:rPr>
      </w:pPr>
      <w:r>
        <w:rPr>
          <w:color w:val="333333"/>
          <w:sz w:val="21"/>
          <w:szCs w:val="21"/>
          <w:highlight w:val="white"/>
        </w:rPr>
        <w:t>100 High Street West | 856-226-3132</w:t>
      </w:r>
    </w:p>
    <w:p w14:paraId="000000AD" w14:textId="77777777" w:rsidR="007728E7" w:rsidRDefault="00964001">
      <w:pPr>
        <w:numPr>
          <w:ilvl w:val="0"/>
          <w:numId w:val="12"/>
        </w:numPr>
        <w:spacing w:before="220"/>
      </w:pPr>
      <w:r>
        <w:rPr>
          <w:color w:val="333333"/>
          <w:sz w:val="21"/>
          <w:szCs w:val="21"/>
          <w:highlight w:val="white"/>
        </w:rPr>
        <w:t>Open Monday–Friday 7 a.m. to 6 p.m.; Saturday and Sunday 8 a.m. to 6 p.m.</w:t>
      </w:r>
    </w:p>
    <w:p w14:paraId="000000AE" w14:textId="77777777" w:rsidR="007728E7" w:rsidRDefault="00964001">
      <w:pPr>
        <w:numPr>
          <w:ilvl w:val="0"/>
          <w:numId w:val="12"/>
        </w:numPr>
        <w:spacing w:after="220"/>
      </w:pPr>
      <w:hyperlink r:id="rId61">
        <w:r>
          <w:rPr>
            <w:color w:val="076CB3"/>
            <w:sz w:val="21"/>
            <w:szCs w:val="21"/>
            <w:highlight w:val="white"/>
            <w:u w:val="single"/>
          </w:rPr>
          <w:t>website</w:t>
        </w:r>
      </w:hyperlink>
      <w:r>
        <w:rPr>
          <w:color w:val="333333"/>
          <w:sz w:val="21"/>
          <w:szCs w:val="21"/>
          <w:highlight w:val="white"/>
        </w:rPr>
        <w:t xml:space="preserve"> </w:t>
      </w:r>
    </w:p>
    <w:p w14:paraId="000000AF"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Angelo’s Glassboro Diner</w:t>
      </w:r>
    </w:p>
    <w:p w14:paraId="000000B0"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Old school diner serving American classics.</w:t>
      </w:r>
    </w:p>
    <w:p w14:paraId="000000B1" w14:textId="77777777" w:rsidR="007728E7" w:rsidRDefault="00964001">
      <w:pPr>
        <w:spacing w:before="220" w:after="220" w:line="377" w:lineRule="auto"/>
        <w:rPr>
          <w:color w:val="333333"/>
          <w:sz w:val="21"/>
          <w:szCs w:val="21"/>
          <w:highlight w:val="white"/>
        </w:rPr>
      </w:pPr>
      <w:r>
        <w:rPr>
          <w:color w:val="333333"/>
          <w:sz w:val="21"/>
          <w:szCs w:val="21"/>
          <w:highlight w:val="white"/>
        </w:rPr>
        <w:t>26 N Main Street | 856-881-9854</w:t>
      </w:r>
    </w:p>
    <w:p w14:paraId="000000B2" w14:textId="77777777" w:rsidR="007728E7" w:rsidRDefault="00964001">
      <w:pPr>
        <w:numPr>
          <w:ilvl w:val="0"/>
          <w:numId w:val="20"/>
        </w:numPr>
        <w:spacing w:before="220"/>
      </w:pPr>
      <w:r>
        <w:rPr>
          <w:color w:val="333333"/>
          <w:sz w:val="21"/>
          <w:szCs w:val="21"/>
          <w:highlight w:val="white"/>
        </w:rPr>
        <w:t>Monday–Saturday 5 a.m. to 9 p.m.; Sunday 5 a.m. to 8 p.m.</w:t>
      </w:r>
    </w:p>
    <w:p w14:paraId="000000B3" w14:textId="77777777" w:rsidR="007728E7" w:rsidRDefault="00964001">
      <w:pPr>
        <w:numPr>
          <w:ilvl w:val="0"/>
          <w:numId w:val="20"/>
        </w:numPr>
        <w:spacing w:after="220"/>
      </w:pPr>
      <w:hyperlink r:id="rId62">
        <w:r>
          <w:rPr>
            <w:color w:val="076CB3"/>
            <w:sz w:val="21"/>
            <w:szCs w:val="21"/>
            <w:highlight w:val="white"/>
            <w:u w:val="single"/>
          </w:rPr>
          <w:t>website</w:t>
        </w:r>
      </w:hyperlink>
    </w:p>
    <w:p w14:paraId="000000B4"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Chickie’s &amp; Pete’s</w:t>
      </w:r>
    </w:p>
    <w:p w14:paraId="000000B5"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Sports-bar, happy hour, food, and drinks.</w:t>
      </w:r>
    </w:p>
    <w:p w14:paraId="000000B6" w14:textId="77777777" w:rsidR="007728E7" w:rsidRDefault="00964001">
      <w:pPr>
        <w:spacing w:before="220" w:after="220" w:line="377" w:lineRule="auto"/>
        <w:rPr>
          <w:color w:val="333333"/>
          <w:sz w:val="21"/>
          <w:szCs w:val="21"/>
          <w:highlight w:val="white"/>
        </w:rPr>
      </w:pPr>
      <w:r>
        <w:rPr>
          <w:color w:val="333333"/>
          <w:sz w:val="21"/>
          <w:szCs w:val="21"/>
          <w:highlight w:val="white"/>
        </w:rPr>
        <w:t>234 Rowan Blvd | 856-307-2490</w:t>
      </w:r>
    </w:p>
    <w:p w14:paraId="000000B7" w14:textId="77777777" w:rsidR="007728E7" w:rsidRDefault="00964001">
      <w:pPr>
        <w:numPr>
          <w:ilvl w:val="0"/>
          <w:numId w:val="1"/>
        </w:numPr>
        <w:spacing w:before="220"/>
      </w:pPr>
      <w:r>
        <w:rPr>
          <w:color w:val="333333"/>
          <w:sz w:val="21"/>
          <w:szCs w:val="21"/>
          <w:highlight w:val="white"/>
        </w:rPr>
        <w:t>Monday­–Thursday 11 a.m. to 12 a.m.; Friday &amp; Saturday 11 a.m. to 1 a.m.; closed Sunday</w:t>
      </w:r>
    </w:p>
    <w:p w14:paraId="000000B8" w14:textId="77777777" w:rsidR="007728E7" w:rsidRDefault="00964001">
      <w:pPr>
        <w:numPr>
          <w:ilvl w:val="0"/>
          <w:numId w:val="1"/>
        </w:numPr>
        <w:spacing w:after="220"/>
      </w:pPr>
      <w:hyperlink r:id="rId63">
        <w:r>
          <w:rPr>
            <w:color w:val="076CB3"/>
            <w:sz w:val="21"/>
            <w:szCs w:val="21"/>
            <w:highlight w:val="white"/>
            <w:u w:val="single"/>
          </w:rPr>
          <w:t>website</w:t>
        </w:r>
      </w:hyperlink>
    </w:p>
    <w:p w14:paraId="000000B9"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Ciconte’s Italia Pizza</w:t>
      </w:r>
    </w:p>
    <w:p w14:paraId="000000BA"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They deliver!</w:t>
      </w:r>
    </w:p>
    <w:p w14:paraId="000000BB" w14:textId="77777777" w:rsidR="007728E7" w:rsidRDefault="00964001">
      <w:pPr>
        <w:spacing w:before="220" w:after="220" w:line="377" w:lineRule="auto"/>
        <w:rPr>
          <w:color w:val="333333"/>
          <w:sz w:val="21"/>
          <w:szCs w:val="21"/>
          <w:highlight w:val="white"/>
        </w:rPr>
      </w:pPr>
      <w:r>
        <w:rPr>
          <w:color w:val="333333"/>
          <w:sz w:val="21"/>
          <w:szCs w:val="21"/>
          <w:highlight w:val="white"/>
        </w:rPr>
        <w:t>321 Mullica Hill Rd | 856-881-5196</w:t>
      </w:r>
    </w:p>
    <w:p w14:paraId="000000BC" w14:textId="77777777" w:rsidR="007728E7" w:rsidRDefault="00964001">
      <w:pPr>
        <w:numPr>
          <w:ilvl w:val="0"/>
          <w:numId w:val="14"/>
        </w:numPr>
        <w:spacing w:before="220"/>
      </w:pPr>
      <w:r>
        <w:rPr>
          <w:color w:val="333333"/>
          <w:sz w:val="21"/>
          <w:szCs w:val="21"/>
          <w:highlight w:val="white"/>
        </w:rPr>
        <w:t>Sunday–Wednesday 11 a.m. to 9 p.m.; Thursday, Friday &amp; Saturday 11 a.m. to 10 p.m.</w:t>
      </w:r>
    </w:p>
    <w:p w14:paraId="000000BD" w14:textId="77777777" w:rsidR="007728E7" w:rsidRDefault="00964001">
      <w:pPr>
        <w:numPr>
          <w:ilvl w:val="0"/>
          <w:numId w:val="14"/>
        </w:numPr>
        <w:spacing w:after="220"/>
      </w:pPr>
      <w:hyperlink r:id="rId64">
        <w:r>
          <w:rPr>
            <w:color w:val="076CB3"/>
            <w:sz w:val="21"/>
            <w:szCs w:val="21"/>
            <w:highlight w:val="white"/>
            <w:u w:val="single"/>
          </w:rPr>
          <w:t>website</w:t>
        </w:r>
      </w:hyperlink>
    </w:p>
    <w:p w14:paraId="000000BE"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Cookie Munchers</w:t>
      </w:r>
    </w:p>
    <w:p w14:paraId="000000BF"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Warm cookies for a sweet tooth; made by Rowan alumni!</w:t>
      </w:r>
    </w:p>
    <w:p w14:paraId="000000C0" w14:textId="77777777" w:rsidR="007728E7" w:rsidRDefault="00964001">
      <w:pPr>
        <w:spacing w:before="220" w:after="220" w:line="377" w:lineRule="auto"/>
        <w:rPr>
          <w:color w:val="333333"/>
          <w:sz w:val="21"/>
          <w:szCs w:val="21"/>
          <w:highlight w:val="white"/>
        </w:rPr>
      </w:pPr>
      <w:r>
        <w:rPr>
          <w:color w:val="333333"/>
          <w:sz w:val="21"/>
          <w:szCs w:val="21"/>
          <w:highlight w:val="white"/>
        </w:rPr>
        <w:t>217 Rowan Blvd | 833-786-8624</w:t>
      </w:r>
    </w:p>
    <w:p w14:paraId="000000C1" w14:textId="77777777" w:rsidR="007728E7" w:rsidRDefault="00964001">
      <w:pPr>
        <w:numPr>
          <w:ilvl w:val="0"/>
          <w:numId w:val="25"/>
        </w:numPr>
        <w:spacing w:before="220"/>
      </w:pPr>
      <w:r>
        <w:rPr>
          <w:color w:val="333333"/>
          <w:sz w:val="21"/>
          <w:szCs w:val="21"/>
          <w:highlight w:val="white"/>
        </w:rPr>
        <w:lastRenderedPageBreak/>
        <w:t xml:space="preserve">Open </w:t>
      </w:r>
      <w:proofErr w:type="gramStart"/>
      <w:r>
        <w:rPr>
          <w:color w:val="333333"/>
          <w:sz w:val="21"/>
          <w:szCs w:val="21"/>
          <w:highlight w:val="white"/>
        </w:rPr>
        <w:t>daily</w:t>
      </w:r>
      <w:proofErr w:type="gramEnd"/>
      <w:r>
        <w:rPr>
          <w:color w:val="333333"/>
          <w:sz w:val="21"/>
          <w:szCs w:val="21"/>
          <w:highlight w:val="white"/>
        </w:rPr>
        <w:t xml:space="preserve"> 11 a.m. to 12 a.m.</w:t>
      </w:r>
    </w:p>
    <w:p w14:paraId="000000C2" w14:textId="77777777" w:rsidR="007728E7" w:rsidRDefault="00964001">
      <w:pPr>
        <w:numPr>
          <w:ilvl w:val="0"/>
          <w:numId w:val="25"/>
        </w:numPr>
        <w:spacing w:after="220"/>
      </w:pPr>
      <w:hyperlink r:id="rId65">
        <w:r>
          <w:rPr>
            <w:color w:val="076CB3"/>
            <w:sz w:val="21"/>
            <w:szCs w:val="21"/>
            <w:highlight w:val="white"/>
            <w:u w:val="single"/>
          </w:rPr>
          <w:t>website</w:t>
        </w:r>
      </w:hyperlink>
    </w:p>
    <w:p w14:paraId="000000C3"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Landmark Americana</w:t>
      </w:r>
    </w:p>
    <w:p w14:paraId="000000C4"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Lively restaurant/sports bar with food and drink specials.</w:t>
      </w:r>
    </w:p>
    <w:p w14:paraId="000000C5" w14:textId="77777777" w:rsidR="007728E7" w:rsidRDefault="00964001">
      <w:pPr>
        <w:spacing w:before="220" w:after="220" w:line="377" w:lineRule="auto"/>
        <w:rPr>
          <w:color w:val="333333"/>
          <w:sz w:val="21"/>
          <w:szCs w:val="21"/>
          <w:highlight w:val="white"/>
        </w:rPr>
      </w:pPr>
      <w:r>
        <w:rPr>
          <w:color w:val="333333"/>
          <w:sz w:val="21"/>
          <w:szCs w:val="21"/>
          <w:highlight w:val="white"/>
        </w:rPr>
        <w:t>1 Mullica Hill Rd | 856-863-6600</w:t>
      </w:r>
    </w:p>
    <w:p w14:paraId="000000C6" w14:textId="77777777" w:rsidR="007728E7" w:rsidRDefault="00964001">
      <w:pPr>
        <w:numPr>
          <w:ilvl w:val="0"/>
          <w:numId w:val="18"/>
        </w:numPr>
        <w:spacing w:before="220"/>
      </w:pPr>
      <w:r>
        <w:rPr>
          <w:color w:val="333333"/>
          <w:sz w:val="21"/>
          <w:szCs w:val="21"/>
          <w:highlight w:val="white"/>
        </w:rPr>
        <w:t>Sunday to Wednesday 11 a.m. to 12 a.m.; Thursday, Friday, &amp; Saturday 11 a.m. to 2 a.m.</w:t>
      </w:r>
    </w:p>
    <w:p w14:paraId="000000C7" w14:textId="77777777" w:rsidR="007728E7" w:rsidRDefault="00964001">
      <w:pPr>
        <w:numPr>
          <w:ilvl w:val="0"/>
          <w:numId w:val="18"/>
        </w:numPr>
        <w:spacing w:after="220"/>
      </w:pPr>
      <w:hyperlink r:id="rId66">
        <w:r>
          <w:rPr>
            <w:color w:val="076CB3"/>
            <w:sz w:val="21"/>
            <w:szCs w:val="21"/>
            <w:highlight w:val="white"/>
            <w:u w:val="single"/>
          </w:rPr>
          <w:t>website</w:t>
        </w:r>
      </w:hyperlink>
    </w:p>
    <w:p w14:paraId="000000C8"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LaScala’s Fire</w:t>
      </w:r>
    </w:p>
    <w:p w14:paraId="000000C9"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Italian food with an American twist.</w:t>
      </w:r>
    </w:p>
    <w:p w14:paraId="000000CA" w14:textId="77777777" w:rsidR="007728E7" w:rsidRDefault="00964001">
      <w:pPr>
        <w:spacing w:before="220" w:after="220" w:line="377" w:lineRule="auto"/>
        <w:rPr>
          <w:color w:val="333333"/>
          <w:sz w:val="21"/>
          <w:szCs w:val="21"/>
          <w:highlight w:val="white"/>
        </w:rPr>
      </w:pPr>
      <w:r>
        <w:rPr>
          <w:color w:val="333333"/>
          <w:sz w:val="21"/>
          <w:szCs w:val="21"/>
          <w:highlight w:val="white"/>
        </w:rPr>
        <w:t>112 Rowan Boulevard | 856-863-5500</w:t>
      </w:r>
    </w:p>
    <w:p w14:paraId="000000CB" w14:textId="77777777" w:rsidR="007728E7" w:rsidRDefault="00964001">
      <w:pPr>
        <w:numPr>
          <w:ilvl w:val="0"/>
          <w:numId w:val="6"/>
        </w:numPr>
        <w:spacing w:before="220"/>
      </w:pPr>
      <w:r>
        <w:rPr>
          <w:color w:val="333333"/>
          <w:sz w:val="21"/>
          <w:szCs w:val="21"/>
          <w:highlight w:val="white"/>
        </w:rPr>
        <w:t>Sunday–Thursday 11 a.m. to 9 p.m.; Friday &amp; Saturday 11 a.m. to 10 p.m.; Happy Hour Monday–Friday 3:30 pm to 6:30 p.m.</w:t>
      </w:r>
    </w:p>
    <w:p w14:paraId="000000CC" w14:textId="77777777" w:rsidR="007728E7" w:rsidRDefault="00964001">
      <w:pPr>
        <w:numPr>
          <w:ilvl w:val="0"/>
          <w:numId w:val="6"/>
        </w:numPr>
        <w:spacing w:after="220"/>
      </w:pPr>
      <w:hyperlink r:id="rId67">
        <w:r>
          <w:rPr>
            <w:color w:val="076CB3"/>
            <w:sz w:val="21"/>
            <w:szCs w:val="21"/>
            <w:highlight w:val="white"/>
            <w:u w:val="single"/>
          </w:rPr>
          <w:t>website</w:t>
        </w:r>
      </w:hyperlink>
    </w:p>
    <w:p w14:paraId="000000CD"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Mexican Mariachi Grill</w:t>
      </w:r>
    </w:p>
    <w:p w14:paraId="000000CE"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Fresh, flavorful Mexican meals and tequila bar; dine in, pick up, or delivery; catering available.</w:t>
      </w:r>
    </w:p>
    <w:p w14:paraId="000000CF" w14:textId="77777777" w:rsidR="007728E7" w:rsidRDefault="00964001">
      <w:pPr>
        <w:spacing w:before="220" w:after="220" w:line="377" w:lineRule="auto"/>
        <w:rPr>
          <w:color w:val="333333"/>
          <w:sz w:val="21"/>
          <w:szCs w:val="21"/>
          <w:highlight w:val="white"/>
        </w:rPr>
      </w:pPr>
      <w:r>
        <w:rPr>
          <w:color w:val="333333"/>
          <w:sz w:val="21"/>
          <w:szCs w:val="21"/>
          <w:highlight w:val="white"/>
        </w:rPr>
        <w:t>206 Rowan Boulevard | 856-881-5196</w:t>
      </w:r>
    </w:p>
    <w:p w14:paraId="000000D0" w14:textId="77777777" w:rsidR="007728E7" w:rsidRDefault="00964001">
      <w:pPr>
        <w:numPr>
          <w:ilvl w:val="0"/>
          <w:numId w:val="8"/>
        </w:numPr>
        <w:spacing w:before="220"/>
      </w:pPr>
      <w:r>
        <w:rPr>
          <w:color w:val="333333"/>
          <w:sz w:val="21"/>
          <w:szCs w:val="21"/>
          <w:highlight w:val="white"/>
        </w:rPr>
        <w:t>Sunday–Monday 11:30 a.m. to 9:30 p.m.; Tuesday–Saturday 11: 30 a.m. to 10:30 p.m.</w:t>
      </w:r>
    </w:p>
    <w:p w14:paraId="000000D1" w14:textId="77777777" w:rsidR="007728E7" w:rsidRDefault="00964001">
      <w:pPr>
        <w:numPr>
          <w:ilvl w:val="0"/>
          <w:numId w:val="8"/>
        </w:numPr>
        <w:spacing w:after="220"/>
      </w:pPr>
      <w:hyperlink r:id="rId68">
        <w:r>
          <w:rPr>
            <w:color w:val="076CB3"/>
            <w:sz w:val="21"/>
            <w:szCs w:val="21"/>
            <w:highlight w:val="white"/>
            <w:u w:val="single"/>
          </w:rPr>
          <w:t>website</w:t>
        </w:r>
      </w:hyperlink>
    </w:p>
    <w:p w14:paraId="000000D2"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Spicy’s</w:t>
      </w:r>
    </w:p>
    <w:p w14:paraId="000000D3"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Restaurant and bar.</w:t>
      </w:r>
    </w:p>
    <w:p w14:paraId="000000D4" w14:textId="77777777" w:rsidR="007728E7" w:rsidRDefault="00964001">
      <w:pPr>
        <w:spacing w:before="220" w:after="220" w:line="377" w:lineRule="auto"/>
        <w:rPr>
          <w:color w:val="333333"/>
          <w:sz w:val="21"/>
          <w:szCs w:val="21"/>
          <w:highlight w:val="white"/>
        </w:rPr>
      </w:pPr>
      <w:r>
        <w:rPr>
          <w:color w:val="333333"/>
          <w:sz w:val="21"/>
          <w:szCs w:val="21"/>
          <w:highlight w:val="white"/>
        </w:rPr>
        <w:t>141 Rowan Boulevard | 856-881-9854</w:t>
      </w:r>
    </w:p>
    <w:p w14:paraId="000000D5" w14:textId="77777777" w:rsidR="007728E7" w:rsidRDefault="00964001">
      <w:pPr>
        <w:numPr>
          <w:ilvl w:val="0"/>
          <w:numId w:val="3"/>
        </w:numPr>
        <w:spacing w:before="220"/>
      </w:pPr>
      <w:r>
        <w:rPr>
          <w:color w:val="333333"/>
          <w:sz w:val="21"/>
          <w:szCs w:val="21"/>
          <w:highlight w:val="white"/>
        </w:rPr>
        <w:t>Tuesday–Thursday 4 p.m. to 10 p.m.; Friday 11 a. m. to 11 p.m.; Saturday 10 a.m. to 11 p.m.; Sunday 10 a.m. to 8 p.m.; closed Mondays</w:t>
      </w:r>
    </w:p>
    <w:p w14:paraId="000000D6" w14:textId="77777777" w:rsidR="007728E7" w:rsidRDefault="00964001">
      <w:pPr>
        <w:numPr>
          <w:ilvl w:val="0"/>
          <w:numId w:val="3"/>
        </w:numPr>
        <w:spacing w:after="220"/>
      </w:pPr>
      <w:hyperlink r:id="rId69">
        <w:r>
          <w:rPr>
            <w:color w:val="076CB3"/>
            <w:sz w:val="21"/>
            <w:szCs w:val="21"/>
            <w:highlight w:val="white"/>
            <w:u w:val="single"/>
          </w:rPr>
          <w:t>website</w:t>
        </w:r>
      </w:hyperlink>
    </w:p>
    <w:p w14:paraId="000000D7"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Playa Bowls</w:t>
      </w:r>
    </w:p>
    <w:p w14:paraId="000000D8" w14:textId="77777777" w:rsidR="007728E7" w:rsidRDefault="00964001">
      <w:pPr>
        <w:spacing w:before="220" w:after="220" w:line="377" w:lineRule="auto"/>
        <w:rPr>
          <w:i/>
          <w:iCs/>
          <w:color w:val="333333"/>
          <w:sz w:val="21"/>
          <w:szCs w:val="21"/>
          <w:highlight w:val="white"/>
        </w:rPr>
      </w:pPr>
      <w:r>
        <w:rPr>
          <w:i/>
          <w:iCs/>
          <w:color w:val="333333"/>
          <w:sz w:val="21"/>
          <w:szCs w:val="21"/>
          <w:highlight w:val="white"/>
        </w:rPr>
        <w:t>Juice shop offering fresh fruit bowls &amp; smoothies.</w:t>
      </w:r>
    </w:p>
    <w:p w14:paraId="000000D9" w14:textId="77777777" w:rsidR="007728E7" w:rsidRDefault="00964001">
      <w:pPr>
        <w:spacing w:before="220" w:after="220" w:line="377" w:lineRule="auto"/>
        <w:rPr>
          <w:color w:val="333333"/>
          <w:sz w:val="21"/>
          <w:szCs w:val="21"/>
          <w:highlight w:val="white"/>
        </w:rPr>
      </w:pPr>
      <w:r>
        <w:rPr>
          <w:color w:val="333333"/>
          <w:sz w:val="21"/>
          <w:szCs w:val="21"/>
          <w:highlight w:val="white"/>
        </w:rPr>
        <w:lastRenderedPageBreak/>
        <w:t>328 Rowan Blvd | 856-881-0325</w:t>
      </w:r>
    </w:p>
    <w:p w14:paraId="000000DA" w14:textId="77777777" w:rsidR="007728E7" w:rsidRDefault="00964001">
      <w:pPr>
        <w:numPr>
          <w:ilvl w:val="0"/>
          <w:numId w:val="23"/>
        </w:numPr>
        <w:spacing w:before="220"/>
      </w:pPr>
      <w:r>
        <w:rPr>
          <w:color w:val="333333"/>
          <w:sz w:val="21"/>
          <w:szCs w:val="21"/>
          <w:highlight w:val="white"/>
        </w:rPr>
        <w:t>Open daily 8 a.m. to 10 p.m.</w:t>
      </w:r>
    </w:p>
    <w:p w14:paraId="000000DB" w14:textId="77777777" w:rsidR="007728E7" w:rsidRDefault="00964001">
      <w:pPr>
        <w:numPr>
          <w:ilvl w:val="0"/>
          <w:numId w:val="23"/>
        </w:numPr>
        <w:spacing w:after="220"/>
      </w:pPr>
      <w:hyperlink r:id="rId70">
        <w:r>
          <w:rPr>
            <w:color w:val="076CB3"/>
            <w:sz w:val="21"/>
            <w:szCs w:val="21"/>
            <w:highlight w:val="white"/>
            <w:u w:val="single"/>
          </w:rPr>
          <w:t>website</w:t>
        </w:r>
      </w:hyperlink>
    </w:p>
    <w:p w14:paraId="000000DC"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7-Eleven</w:t>
      </w:r>
    </w:p>
    <w:p w14:paraId="000000DD" w14:textId="77777777" w:rsidR="007728E7" w:rsidRDefault="00964001">
      <w:pPr>
        <w:spacing w:before="220" w:after="220" w:line="377" w:lineRule="auto"/>
        <w:rPr>
          <w:color w:val="333333"/>
          <w:sz w:val="21"/>
          <w:szCs w:val="21"/>
          <w:highlight w:val="white"/>
        </w:rPr>
      </w:pPr>
      <w:r>
        <w:rPr>
          <w:color w:val="333333"/>
          <w:sz w:val="21"/>
          <w:szCs w:val="21"/>
          <w:highlight w:val="white"/>
        </w:rPr>
        <w:t>324 Rowan Blvd | 856-553-3359</w:t>
      </w:r>
    </w:p>
    <w:p w14:paraId="000000DE" w14:textId="77777777" w:rsidR="007728E7" w:rsidRDefault="00964001">
      <w:pPr>
        <w:numPr>
          <w:ilvl w:val="0"/>
          <w:numId w:val="22"/>
        </w:numPr>
        <w:spacing w:before="220"/>
      </w:pPr>
      <w:r>
        <w:rPr>
          <w:color w:val="333333"/>
          <w:sz w:val="21"/>
          <w:szCs w:val="21"/>
          <w:highlight w:val="white"/>
        </w:rPr>
        <w:t>Hours: Open 24 hours</w:t>
      </w:r>
    </w:p>
    <w:p w14:paraId="000000DF" w14:textId="77777777" w:rsidR="007728E7" w:rsidRDefault="00964001">
      <w:pPr>
        <w:numPr>
          <w:ilvl w:val="0"/>
          <w:numId w:val="22"/>
        </w:numPr>
        <w:spacing w:after="220"/>
      </w:pPr>
      <w:hyperlink r:id="rId71">
        <w:r>
          <w:rPr>
            <w:color w:val="076CB3"/>
            <w:sz w:val="21"/>
            <w:szCs w:val="21"/>
            <w:highlight w:val="white"/>
            <w:u w:val="single"/>
          </w:rPr>
          <w:t>website</w:t>
        </w:r>
      </w:hyperlink>
    </w:p>
    <w:p w14:paraId="000000E0"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ShopRite of Glassboro</w:t>
      </w:r>
    </w:p>
    <w:p w14:paraId="000000E1" w14:textId="77777777" w:rsidR="007728E7" w:rsidRDefault="00964001">
      <w:pPr>
        <w:spacing w:before="220" w:after="220" w:line="377" w:lineRule="auto"/>
        <w:rPr>
          <w:color w:val="333333"/>
          <w:sz w:val="21"/>
          <w:szCs w:val="21"/>
          <w:highlight w:val="white"/>
        </w:rPr>
      </w:pPr>
      <w:r>
        <w:rPr>
          <w:color w:val="333333"/>
          <w:sz w:val="21"/>
          <w:szCs w:val="21"/>
          <w:highlight w:val="white"/>
        </w:rPr>
        <w:t>201 William Dalton Drive | 856- 863-3700</w:t>
      </w:r>
    </w:p>
    <w:p w14:paraId="000000E2" w14:textId="77777777" w:rsidR="007728E7" w:rsidRDefault="00964001">
      <w:pPr>
        <w:numPr>
          <w:ilvl w:val="0"/>
          <w:numId w:val="10"/>
        </w:numPr>
        <w:spacing w:before="220"/>
      </w:pPr>
      <w:r>
        <w:rPr>
          <w:color w:val="333333"/>
          <w:sz w:val="21"/>
          <w:szCs w:val="21"/>
          <w:highlight w:val="white"/>
        </w:rPr>
        <w:t>Open daily 7 a.m. to 11 p.m.</w:t>
      </w:r>
    </w:p>
    <w:p w14:paraId="000000E3" w14:textId="77777777" w:rsidR="007728E7" w:rsidRDefault="00964001">
      <w:pPr>
        <w:numPr>
          <w:ilvl w:val="0"/>
          <w:numId w:val="10"/>
        </w:numPr>
        <w:spacing w:after="220"/>
      </w:pPr>
      <w:hyperlink r:id="rId72">
        <w:r>
          <w:rPr>
            <w:color w:val="076CB3"/>
            <w:sz w:val="21"/>
            <w:szCs w:val="21"/>
            <w:highlight w:val="white"/>
            <w:u w:val="single"/>
          </w:rPr>
          <w:t>website</w:t>
        </w:r>
      </w:hyperlink>
    </w:p>
    <w:p w14:paraId="000000E4"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Walgreens</w:t>
      </w:r>
    </w:p>
    <w:p w14:paraId="000000E5" w14:textId="77777777" w:rsidR="007728E7" w:rsidRDefault="00964001">
      <w:pPr>
        <w:spacing w:before="220" w:after="220" w:line="377" w:lineRule="auto"/>
        <w:rPr>
          <w:color w:val="333333"/>
          <w:sz w:val="21"/>
          <w:szCs w:val="21"/>
          <w:highlight w:val="white"/>
        </w:rPr>
      </w:pPr>
      <w:r>
        <w:rPr>
          <w:color w:val="333333"/>
          <w:sz w:val="21"/>
          <w:szCs w:val="21"/>
          <w:highlight w:val="white"/>
        </w:rPr>
        <w:t>221 Delsea Drive | 856-881-5945</w:t>
      </w:r>
    </w:p>
    <w:p w14:paraId="000000E6" w14:textId="77777777" w:rsidR="007728E7" w:rsidRDefault="00964001">
      <w:pPr>
        <w:numPr>
          <w:ilvl w:val="0"/>
          <w:numId w:val="15"/>
        </w:numPr>
        <w:spacing w:before="220"/>
      </w:pPr>
      <w:r>
        <w:rPr>
          <w:color w:val="333333"/>
          <w:sz w:val="21"/>
          <w:szCs w:val="21"/>
          <w:highlight w:val="white"/>
        </w:rPr>
        <w:t>Monday–Sunday 7 a.m. to 10 p.m.</w:t>
      </w:r>
    </w:p>
    <w:p w14:paraId="000000E7" w14:textId="77777777" w:rsidR="007728E7" w:rsidRDefault="00964001">
      <w:pPr>
        <w:numPr>
          <w:ilvl w:val="0"/>
          <w:numId w:val="15"/>
        </w:numPr>
        <w:spacing w:after="220"/>
      </w:pPr>
      <w:hyperlink r:id="rId73">
        <w:r>
          <w:rPr>
            <w:color w:val="076CB3"/>
            <w:sz w:val="21"/>
            <w:szCs w:val="21"/>
            <w:highlight w:val="white"/>
            <w:u w:val="single"/>
          </w:rPr>
          <w:t>website</w:t>
        </w:r>
      </w:hyperlink>
    </w:p>
    <w:p w14:paraId="000000E8" w14:textId="77777777" w:rsidR="007728E7" w:rsidRDefault="00964001">
      <w:pPr>
        <w:spacing w:before="220" w:after="220" w:line="377" w:lineRule="auto"/>
        <w:rPr>
          <w:b/>
          <w:bCs/>
          <w:color w:val="333333"/>
          <w:sz w:val="21"/>
          <w:szCs w:val="21"/>
          <w:highlight w:val="white"/>
        </w:rPr>
      </w:pPr>
      <w:r>
        <w:rPr>
          <w:b/>
          <w:bCs/>
          <w:color w:val="333333"/>
          <w:sz w:val="21"/>
          <w:szCs w:val="21"/>
          <w:highlight w:val="white"/>
        </w:rPr>
        <w:t>Wawa</w:t>
      </w:r>
    </w:p>
    <w:p w14:paraId="000000E9" w14:textId="77777777" w:rsidR="007728E7" w:rsidRDefault="00964001">
      <w:pPr>
        <w:spacing w:before="220" w:after="220" w:line="377" w:lineRule="auto"/>
        <w:rPr>
          <w:color w:val="333333"/>
          <w:sz w:val="21"/>
          <w:szCs w:val="21"/>
          <w:highlight w:val="white"/>
        </w:rPr>
      </w:pPr>
      <w:r>
        <w:rPr>
          <w:color w:val="333333"/>
          <w:sz w:val="21"/>
          <w:szCs w:val="21"/>
          <w:highlight w:val="white"/>
        </w:rPr>
        <w:t>692 Delsea Drive | 856-881-7098</w:t>
      </w:r>
    </w:p>
    <w:p w14:paraId="000000EA" w14:textId="77777777" w:rsidR="007728E7" w:rsidRDefault="00964001">
      <w:pPr>
        <w:numPr>
          <w:ilvl w:val="0"/>
          <w:numId w:val="16"/>
        </w:numPr>
        <w:spacing w:before="220"/>
      </w:pPr>
      <w:r>
        <w:rPr>
          <w:color w:val="333333"/>
          <w:sz w:val="21"/>
          <w:szCs w:val="21"/>
          <w:highlight w:val="white"/>
        </w:rPr>
        <w:t>Open 24/7 daily</w:t>
      </w:r>
    </w:p>
    <w:p w14:paraId="000000EB" w14:textId="77777777" w:rsidR="007728E7" w:rsidRDefault="00964001">
      <w:pPr>
        <w:numPr>
          <w:ilvl w:val="0"/>
          <w:numId w:val="16"/>
        </w:numPr>
        <w:spacing w:after="220"/>
      </w:pPr>
      <w:hyperlink r:id="rId74">
        <w:r>
          <w:rPr>
            <w:color w:val="076CB3"/>
            <w:sz w:val="21"/>
            <w:szCs w:val="21"/>
            <w:highlight w:val="white"/>
            <w:u w:val="single"/>
          </w:rPr>
          <w:t>website</w:t>
        </w:r>
      </w:hyperlink>
    </w:p>
    <w:p w14:paraId="000000EC" w14:textId="77777777" w:rsidR="007728E7" w:rsidRDefault="007728E7">
      <w:pPr>
        <w:rPr>
          <w:color w:val="333333"/>
          <w:sz w:val="21"/>
          <w:szCs w:val="21"/>
          <w:highlight w:val="white"/>
        </w:rPr>
      </w:pPr>
    </w:p>
    <w:sectPr w:rsidR="007728E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2142BD6-37B1-4DCB-A566-CDA402CDF832}"/>
  </w:font>
  <w:font w:name="Cambria">
    <w:panose1 w:val="02040503050406030204"/>
    <w:charset w:val="00"/>
    <w:family w:val="roman"/>
    <w:pitch w:val="variable"/>
    <w:sig w:usb0="E00006FF" w:usb1="420024FF" w:usb2="02000000" w:usb3="00000000" w:csb0="0000019F" w:csb1="00000000"/>
    <w:embedRegular r:id="rId2" w:fontKey="{8038EAA9-ADC5-4F4B-81B3-EDF7FCABFC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5A07"/>
    <w:multiLevelType w:val="multilevel"/>
    <w:tmpl w:val="2674AEAE"/>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96643"/>
    <w:multiLevelType w:val="multilevel"/>
    <w:tmpl w:val="AE1E4ABA"/>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9434CC"/>
    <w:multiLevelType w:val="multilevel"/>
    <w:tmpl w:val="518AAF48"/>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59785F"/>
    <w:multiLevelType w:val="multilevel"/>
    <w:tmpl w:val="4B80D1F0"/>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100639"/>
    <w:multiLevelType w:val="multilevel"/>
    <w:tmpl w:val="E7D21526"/>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F15FDA"/>
    <w:multiLevelType w:val="multilevel"/>
    <w:tmpl w:val="01907314"/>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7F398D"/>
    <w:multiLevelType w:val="multilevel"/>
    <w:tmpl w:val="26CA7C4A"/>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273C34"/>
    <w:multiLevelType w:val="multilevel"/>
    <w:tmpl w:val="89DAF2E2"/>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rFonts w:ascii="Arial" w:eastAsia="Arial" w:hAnsi="Arial" w:cs="Arial"/>
        <w:color w:val="333333"/>
        <w:sz w:val="21"/>
        <w:szCs w:val="21"/>
        <w:highlight w:val="white"/>
        <w:u w:val="none"/>
      </w:rPr>
    </w:lvl>
    <w:lvl w:ilvl="2">
      <w:start w:val="1"/>
      <w:numFmt w:val="bullet"/>
      <w:lvlText w:val="■"/>
      <w:lvlJc w:val="left"/>
      <w:pPr>
        <w:ind w:left="2160" w:hanging="360"/>
      </w:pPr>
      <w:rPr>
        <w:rFonts w:ascii="Arial" w:eastAsia="Arial" w:hAnsi="Arial" w:cs="Arial"/>
        <w:color w:val="333333"/>
        <w:sz w:val="21"/>
        <w:szCs w:val="21"/>
        <w:highlight w:val="white"/>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AF45CE"/>
    <w:multiLevelType w:val="multilevel"/>
    <w:tmpl w:val="644E6D74"/>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F06B05"/>
    <w:multiLevelType w:val="multilevel"/>
    <w:tmpl w:val="F2564EB4"/>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140AE3"/>
    <w:multiLevelType w:val="multilevel"/>
    <w:tmpl w:val="AE709A10"/>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0C50B0"/>
    <w:multiLevelType w:val="multilevel"/>
    <w:tmpl w:val="6242E7CE"/>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E00210"/>
    <w:multiLevelType w:val="multilevel"/>
    <w:tmpl w:val="86E80972"/>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270404B"/>
    <w:multiLevelType w:val="multilevel"/>
    <w:tmpl w:val="A380D108"/>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826124"/>
    <w:multiLevelType w:val="multilevel"/>
    <w:tmpl w:val="C8A4F23E"/>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6767CD"/>
    <w:multiLevelType w:val="multilevel"/>
    <w:tmpl w:val="0672C800"/>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2440F8"/>
    <w:multiLevelType w:val="multilevel"/>
    <w:tmpl w:val="4F886AF8"/>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rFonts w:ascii="Arial" w:eastAsia="Arial" w:hAnsi="Arial" w:cs="Arial"/>
        <w:color w:val="333333"/>
        <w:sz w:val="21"/>
        <w:szCs w:val="21"/>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41504A"/>
    <w:multiLevelType w:val="multilevel"/>
    <w:tmpl w:val="C5609D24"/>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AD205A"/>
    <w:multiLevelType w:val="multilevel"/>
    <w:tmpl w:val="BD4C92C2"/>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6A6071"/>
    <w:multiLevelType w:val="multilevel"/>
    <w:tmpl w:val="3B1872F8"/>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0A07B9"/>
    <w:multiLevelType w:val="multilevel"/>
    <w:tmpl w:val="FD6CA71E"/>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4D50B66"/>
    <w:multiLevelType w:val="multilevel"/>
    <w:tmpl w:val="D588670A"/>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A666AD"/>
    <w:multiLevelType w:val="multilevel"/>
    <w:tmpl w:val="7F1A79F2"/>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8FB0819"/>
    <w:multiLevelType w:val="multilevel"/>
    <w:tmpl w:val="97369086"/>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CA8136B"/>
    <w:multiLevelType w:val="multilevel"/>
    <w:tmpl w:val="25A46852"/>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857101"/>
    <w:multiLevelType w:val="multilevel"/>
    <w:tmpl w:val="15DE3C7A"/>
    <w:lvl w:ilvl="0">
      <w:start w:val="1"/>
      <w:numFmt w:val="bullet"/>
      <w:lvlText w:val="●"/>
      <w:lvlJc w:val="left"/>
      <w:pPr>
        <w:ind w:left="720" w:hanging="360"/>
      </w:pPr>
      <w:rPr>
        <w:rFonts w:ascii="Arial" w:eastAsia="Arial" w:hAnsi="Arial" w:cs="Arial"/>
        <w:color w:val="333333"/>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9967620">
    <w:abstractNumId w:val="20"/>
  </w:num>
  <w:num w:numId="2" w16cid:durableId="1486773817">
    <w:abstractNumId w:val="6"/>
  </w:num>
  <w:num w:numId="3" w16cid:durableId="592010885">
    <w:abstractNumId w:val="5"/>
  </w:num>
  <w:num w:numId="4" w16cid:durableId="838009272">
    <w:abstractNumId w:val="25"/>
  </w:num>
  <w:num w:numId="5" w16cid:durableId="3359314">
    <w:abstractNumId w:val="13"/>
  </w:num>
  <w:num w:numId="6" w16cid:durableId="564342043">
    <w:abstractNumId w:val="18"/>
  </w:num>
  <w:num w:numId="7" w16cid:durableId="222299804">
    <w:abstractNumId w:val="11"/>
  </w:num>
  <w:num w:numId="8" w16cid:durableId="113259479">
    <w:abstractNumId w:val="21"/>
  </w:num>
  <w:num w:numId="9" w16cid:durableId="794713074">
    <w:abstractNumId w:val="12"/>
  </w:num>
  <w:num w:numId="10" w16cid:durableId="1447774777">
    <w:abstractNumId w:val="4"/>
  </w:num>
  <w:num w:numId="11" w16cid:durableId="1874344200">
    <w:abstractNumId w:val="17"/>
  </w:num>
  <w:num w:numId="12" w16cid:durableId="203107147">
    <w:abstractNumId w:val="2"/>
  </w:num>
  <w:num w:numId="13" w16cid:durableId="17244142">
    <w:abstractNumId w:val="16"/>
  </w:num>
  <w:num w:numId="14" w16cid:durableId="1667442569">
    <w:abstractNumId w:val="23"/>
  </w:num>
  <w:num w:numId="15" w16cid:durableId="2029020161">
    <w:abstractNumId w:val="9"/>
  </w:num>
  <w:num w:numId="16" w16cid:durableId="916132557">
    <w:abstractNumId w:val="22"/>
  </w:num>
  <w:num w:numId="17" w16cid:durableId="1697854154">
    <w:abstractNumId w:val="24"/>
  </w:num>
  <w:num w:numId="18" w16cid:durableId="287860523">
    <w:abstractNumId w:val="14"/>
  </w:num>
  <w:num w:numId="19" w16cid:durableId="1290820143">
    <w:abstractNumId w:val="7"/>
  </w:num>
  <w:num w:numId="20" w16cid:durableId="1274438688">
    <w:abstractNumId w:val="10"/>
  </w:num>
  <w:num w:numId="21" w16cid:durableId="1368019252">
    <w:abstractNumId w:val="19"/>
  </w:num>
  <w:num w:numId="22" w16cid:durableId="2057317640">
    <w:abstractNumId w:val="3"/>
  </w:num>
  <w:num w:numId="23" w16cid:durableId="857887464">
    <w:abstractNumId w:val="15"/>
  </w:num>
  <w:num w:numId="24" w16cid:durableId="859902371">
    <w:abstractNumId w:val="8"/>
  </w:num>
  <w:num w:numId="25" w16cid:durableId="908149913">
    <w:abstractNumId w:val="0"/>
  </w:num>
  <w:num w:numId="26" w16cid:durableId="1936284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8E7"/>
    <w:rsid w:val="001B1567"/>
    <w:rsid w:val="007728E7"/>
    <w:rsid w:val="00964001"/>
    <w:rsid w:val="00964337"/>
    <w:rsid w:val="00B01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E41FB"/>
  <w15:docId w15:val="{5EE74C44-4235-4BF1-84F4-DFEA1DBC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sites.rowan.edu/wellness/counseling/uwill.html" TargetMode="External"/><Relationship Id="rId21" Type="http://schemas.openxmlformats.org/officeDocument/2006/relationships/hyperlink" Target="https://sites.rowan.edu/wellness/hci/appointments/sexual-reproductive-health.html" TargetMode="External"/><Relationship Id="rId42" Type="http://schemas.openxmlformats.org/officeDocument/2006/relationships/hyperlink" Target="https://studentaid.gov/h/apply-for-aid/fafsa" TargetMode="External"/><Relationship Id="rId47" Type="http://schemas.openxmlformats.org/officeDocument/2006/relationships/hyperlink" Target="https://sites.rowan.edu/financial-aid/paying-for-college/scholarships/index.html" TargetMode="External"/><Relationship Id="rId63" Type="http://schemas.openxmlformats.org/officeDocument/2006/relationships/hyperlink" Target="https://www.chickiesandpetes.com/location/glassboro-2" TargetMode="External"/><Relationship Id="rId68" Type="http://schemas.openxmlformats.org/officeDocument/2006/relationships/hyperlink" Target="https://mexicanmariachigrill.com/" TargetMode="External"/><Relationship Id="rId2" Type="http://schemas.openxmlformats.org/officeDocument/2006/relationships/styles" Target="styles.xml"/><Relationship Id="rId16" Type="http://schemas.openxmlformats.org/officeDocument/2006/relationships/hyperlink" Target="https://www.rowan.edu/online/student-experience/online-student-support/" TargetMode="External"/><Relationship Id="rId29" Type="http://schemas.openxmlformats.org/officeDocument/2006/relationships/hyperlink" Target="https://sites.rowan.edu/wellness/counseling/services/group.html" TargetMode="External"/><Relationship Id="rId11" Type="http://schemas.openxmlformats.org/officeDocument/2006/relationships/hyperlink" Target="https://business.rowan.edu/rohrerreview/april_2023/50_suits.html" TargetMode="External"/><Relationship Id="rId24" Type="http://schemas.openxmlformats.org/officeDocument/2006/relationships/hyperlink" Target="https://sites.rowan.edu/wellness/counseling/services/" TargetMode="External"/><Relationship Id="rId32" Type="http://schemas.openxmlformats.org/officeDocument/2006/relationships/hyperlink" Target="https://sites.rowan.edu/wellness/counseling/aod/" TargetMode="External"/><Relationship Id="rId37" Type="http://schemas.openxmlformats.org/officeDocument/2006/relationships/hyperlink" Target="https://sites.rowan.edu/accessibilityservices/index.html" TargetMode="External"/><Relationship Id="rId40" Type="http://schemas.openxmlformats.org/officeDocument/2006/relationships/hyperlink" Target="https://sites.rowan.edu/veterans/index.html" TargetMode="External"/><Relationship Id="rId45" Type="http://schemas.openxmlformats.org/officeDocument/2006/relationships/hyperlink" Target="https://business.rowan.edu/graduate-programs/mba-msf-fellowships-and-scholarships/graduate-assistanship.html" TargetMode="External"/><Relationship Id="rId53" Type="http://schemas.openxmlformats.org/officeDocument/2006/relationships/hyperlink" Target="https://sites.rowan.edu/publicsafety/parking/orderpermitstudentfacultystaff.html" TargetMode="External"/><Relationship Id="rId58" Type="http://schemas.openxmlformats.org/officeDocument/2006/relationships/hyperlink" Target="https://sites.rowan.edu/shuttle-services/information.html" TargetMode="External"/><Relationship Id="rId66" Type="http://schemas.openxmlformats.org/officeDocument/2006/relationships/hyperlink" Target="https://landmarkglassboro.com/" TargetMode="External"/><Relationship Id="rId74" Type="http://schemas.openxmlformats.org/officeDocument/2006/relationships/hyperlink" Target="https://www.wawa.com/locations/8327" TargetMode="External"/><Relationship Id="rId5" Type="http://schemas.openxmlformats.org/officeDocument/2006/relationships/hyperlink" Target="https://sites.rowan.edu/hirerowan/contactus.html" TargetMode="External"/><Relationship Id="rId61" Type="http://schemas.openxmlformats.org/officeDocument/2006/relationships/hyperlink" Target="https://www.highgroundscoffeeroasters.com/" TargetMode="External"/><Relationship Id="rId19" Type="http://schemas.openxmlformats.org/officeDocument/2006/relationships/hyperlink" Target="https://sites.rowan.edu/wellness/hci/appointments/emergency-and-after-hours-care.html" TargetMode="External"/><Relationship Id="rId14" Type="http://schemas.openxmlformats.org/officeDocument/2006/relationships/hyperlink" Target="https://sites.rowan.edu/sgs/graduate-academic-services/grad-writing-support.html" TargetMode="External"/><Relationship Id="rId22" Type="http://schemas.openxmlformats.org/officeDocument/2006/relationships/hyperlink" Target="https://sites.rowan.edu/wellness/hci/appointments/sick-injury-appointments.html" TargetMode="External"/><Relationship Id="rId27" Type="http://schemas.openxmlformats.org/officeDocument/2006/relationships/hyperlink" Target="https://sites.rowan.edu/wellness/counseling/services/crisis.html" TargetMode="External"/><Relationship Id="rId30" Type="http://schemas.openxmlformats.org/officeDocument/2006/relationships/hyperlink" Target="https://sites.rowan.edu/wellness/counseling/services/individual.html" TargetMode="External"/><Relationship Id="rId35" Type="http://schemas.openxmlformats.org/officeDocument/2006/relationships/hyperlink" Target="https://sites.rowan.edu/accessibilityservices/index.html" TargetMode="External"/><Relationship Id="rId43" Type="http://schemas.openxmlformats.org/officeDocument/2006/relationships/hyperlink" Target="https://sites.rowan.edu/financial-aid/" TargetMode="External"/><Relationship Id="rId48" Type="http://schemas.openxmlformats.org/officeDocument/2006/relationships/hyperlink" Target="https://business.rowan.edu/graduate-programs/mba-msf-fellowships-and-scholarships/" TargetMode="External"/><Relationship Id="rId56" Type="http://schemas.openxmlformats.org/officeDocument/2006/relationships/hyperlink" Target="https://sites.rowan.edu/publicsafety/parking/ordervisitorovernightpass.html" TargetMode="External"/><Relationship Id="rId64" Type="http://schemas.openxmlformats.org/officeDocument/2006/relationships/hyperlink" Target="https://cicontespizzeria.com/glassboro" TargetMode="External"/><Relationship Id="rId69" Type="http://schemas.openxmlformats.org/officeDocument/2006/relationships/hyperlink" Target="https://www.spicysbar.com/" TargetMode="External"/><Relationship Id="rId8" Type="http://schemas.openxmlformats.org/officeDocument/2006/relationships/hyperlink" Target="https://rowan.biginterview.com/" TargetMode="External"/><Relationship Id="rId51" Type="http://schemas.openxmlformats.org/officeDocument/2006/relationships/hyperlink" Target="https://sites.rowan.edu/rowancard/index.html" TargetMode="External"/><Relationship Id="rId72" Type="http://schemas.openxmlformats.org/officeDocument/2006/relationships/hyperlink" Target="https://zalliefamilymarkets.com/our-stores/shoprite-of-glassboro-nj/" TargetMode="External"/><Relationship Id="rId3" Type="http://schemas.openxmlformats.org/officeDocument/2006/relationships/settings" Target="settings.xml"/><Relationship Id="rId12" Type="http://schemas.openxmlformats.org/officeDocument/2006/relationships/hyperlink" Target="https://youtu.be/6fDmKWlp-RI?si=HkCcfDf0lftUo3eg" TargetMode="External"/><Relationship Id="rId17" Type="http://schemas.openxmlformats.org/officeDocument/2006/relationships/hyperlink" Target="https://business.rowan.edu/centers_of_excellence1/cel/" TargetMode="External"/><Relationship Id="rId25" Type="http://schemas.openxmlformats.org/officeDocument/2006/relationships/hyperlink" Target="https://sites.rowan.edu/wellness/counseling/first-appointment-mobile-self-check-in.html" TargetMode="External"/><Relationship Id="rId33" Type="http://schemas.openxmlformats.org/officeDocument/2006/relationships/hyperlink" Target="https://sites.rowan.edu/wellness/" TargetMode="External"/><Relationship Id="rId38" Type="http://schemas.openxmlformats.org/officeDocument/2006/relationships/hyperlink" Target="https://gradresources.org/" TargetMode="External"/><Relationship Id="rId46" Type="http://schemas.openxmlformats.org/officeDocument/2006/relationships/hyperlink" Target="https://sites.rowan.edu/sgs/funding-opportunity/" TargetMode="External"/><Relationship Id="rId59" Type="http://schemas.openxmlformats.org/officeDocument/2006/relationships/hyperlink" Target="https://sites.rowan.edu/dining/locations-and-hours-of-operation.html" TargetMode="External"/><Relationship Id="rId67" Type="http://schemas.openxmlformats.org/officeDocument/2006/relationships/hyperlink" Target="https://lascalasfire.com/" TargetMode="External"/><Relationship Id="rId20" Type="http://schemas.openxmlformats.org/officeDocument/2006/relationships/hyperlink" Target="https://sites.rowan.edu/wellness/ems/non-urgent-ems-transport.html" TargetMode="External"/><Relationship Id="rId41" Type="http://schemas.openxmlformats.org/officeDocument/2006/relationships/hyperlink" Target="https://business.rowan.edu/graduate-programs/student-resources/military_affiliated.html" TargetMode="External"/><Relationship Id="rId54" Type="http://schemas.openxmlformats.org/officeDocument/2006/relationships/hyperlink" Target="https://sites.rowan.edu/publicsafety/services/escort.html" TargetMode="External"/><Relationship Id="rId62" Type="http://schemas.openxmlformats.org/officeDocument/2006/relationships/hyperlink" Target="https://www.rowandsc.org/student-projects/a-brief-history-of-angelos-diner/history" TargetMode="External"/><Relationship Id="rId70" Type="http://schemas.openxmlformats.org/officeDocument/2006/relationships/hyperlink" Target="https://playabowls.com/location/rowan-glassboro"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areershift.com/?sc=Rowan" TargetMode="External"/><Relationship Id="rId15" Type="http://schemas.openxmlformats.org/officeDocument/2006/relationships/hyperlink" Target="https://sites.rowan.edu/student-success/tutoring/brainfuse/brain-fuse.html" TargetMode="External"/><Relationship Id="rId23" Type="http://schemas.openxmlformats.org/officeDocument/2006/relationships/hyperlink" Target="https://sites.rowan.edu/wellness/_docs/health-line-003.pdf" TargetMode="External"/><Relationship Id="rId28" Type="http://schemas.openxmlformats.org/officeDocument/2006/relationships/hyperlink" Target="https://sites.rowan.edu/wellness/counseling/services/lets-talk.html" TargetMode="External"/><Relationship Id="rId36" Type="http://schemas.openxmlformats.org/officeDocument/2006/relationships/hyperlink" Target="https://sites.rowan.edu/accessibilityservices/staff.html" TargetMode="External"/><Relationship Id="rId49" Type="http://schemas.openxmlformats.org/officeDocument/2006/relationships/hyperlink" Target="https://support.rowan.edu/kb_view.do?sysparm_article=KB0010311" TargetMode="External"/><Relationship Id="rId57" Type="http://schemas.openxmlformats.org/officeDocument/2006/relationships/hyperlink" Target="https://sites.rowan.edu/publicsafety/parking/index.html" TargetMode="External"/><Relationship Id="rId10" Type="http://schemas.openxmlformats.org/officeDocument/2006/relationships/hyperlink" Target="https://business.rowan.edu/centers_of_excellence1/rcpd/" TargetMode="External"/><Relationship Id="rId31" Type="http://schemas.openxmlformats.org/officeDocument/2006/relationships/hyperlink" Target="https://sites.rowan.edu/wellness/counseling/services/psychiatry.html" TargetMode="External"/><Relationship Id="rId44" Type="http://schemas.openxmlformats.org/officeDocument/2006/relationships/hyperlink" Target="https://studentaid.gov/h/apply-for-aid/fafsa" TargetMode="External"/><Relationship Id="rId52" Type="http://schemas.openxmlformats.org/officeDocument/2006/relationships/hyperlink" Target="https://sites.rowan.edu/publicsafety/parking/" TargetMode="External"/><Relationship Id="rId60" Type="http://schemas.openxmlformats.org/officeDocument/2006/relationships/hyperlink" Target="https://sites.rowan.edu/dining/locations-and-hours-of-operation.html" TargetMode="External"/><Relationship Id="rId65" Type="http://schemas.openxmlformats.org/officeDocument/2006/relationships/hyperlink" Target="https://rucookiemunchers.com/store/" TargetMode="External"/><Relationship Id="rId73" Type="http://schemas.openxmlformats.org/officeDocument/2006/relationships/hyperlink" Target="https://www.walgreens.com/locator/walgreens-221+delsea+dr+n-glassboro-nj-08028/id=12048" TargetMode="External"/><Relationship Id="rId4" Type="http://schemas.openxmlformats.org/officeDocument/2006/relationships/webSettings" Target="webSettings.xml"/><Relationship Id="rId9" Type="http://schemas.openxmlformats.org/officeDocument/2006/relationships/hyperlink" Target="https://business.rowan.edu/centers_of_excellence1/rcpd/dress-for-success.html" TargetMode="External"/><Relationship Id="rId13" Type="http://schemas.openxmlformats.org/officeDocument/2006/relationships/hyperlink" Target="https://sites.rowan.edu/student-success/tutoring/dropintutoring/" TargetMode="External"/><Relationship Id="rId18" Type="http://schemas.openxmlformats.org/officeDocument/2006/relationships/hyperlink" Target="https://sites.rowan.edu/wellness/" TargetMode="External"/><Relationship Id="rId39" Type="http://schemas.openxmlformats.org/officeDocument/2006/relationships/hyperlink" Target="https://nagps.org/" TargetMode="External"/><Relationship Id="rId34" Type="http://schemas.openxmlformats.org/officeDocument/2006/relationships/hyperlink" Target="https://sites.rowan.edu/center-for-well-being/thrive/resources.html" TargetMode="External"/><Relationship Id="rId50" Type="http://schemas.openxmlformats.org/officeDocument/2006/relationships/hyperlink" Target="https://irt.rowan.edu/service-catalog/software/printing/index.html" TargetMode="External"/><Relationship Id="rId55" Type="http://schemas.openxmlformats.org/officeDocument/2006/relationships/hyperlink" Target="https://sites.rowan.edu/publicsafety/parking/tempdaypass.html" TargetMode="External"/><Relationship Id="rId76" Type="http://schemas.openxmlformats.org/officeDocument/2006/relationships/theme" Target="theme/theme1.xml"/><Relationship Id="rId7" Type="http://schemas.openxmlformats.org/officeDocument/2006/relationships/hyperlink" Target="https://sites.rowan.edu/oca/profsjobs1.html" TargetMode="External"/><Relationship Id="rId71" Type="http://schemas.openxmlformats.org/officeDocument/2006/relationships/hyperlink" Target="https://www.7-eleven.com/locations/nj/glassboro/324-rowan-blvd-37038"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4291</Words>
  <Characters>24461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Zach Mullins</cp:lastModifiedBy>
  <cp:revision>3</cp:revision>
  <dcterms:created xsi:type="dcterms:W3CDTF">2026-06-03T15:52:00Z</dcterms:created>
  <dcterms:modified xsi:type="dcterms:W3CDTF">2026-06-03T15:53:00Z</dcterms:modified>
</cp:coreProperties>
</file>