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EC" w:rsidRPr="004254FE" w:rsidRDefault="004254FE" w:rsidP="004254FE">
      <w:pPr>
        <w:jc w:val="center"/>
        <w:rPr>
          <w:b/>
        </w:rPr>
      </w:pPr>
      <w:r w:rsidRPr="004254FE">
        <w:rPr>
          <w:b/>
        </w:rPr>
        <w:t>Typical g</w:t>
      </w:r>
      <w:r w:rsidR="00487ABB" w:rsidRPr="004254FE">
        <w:rPr>
          <w:b/>
        </w:rPr>
        <w:t>rant</w:t>
      </w:r>
      <w:r w:rsidR="005B1E9E" w:rsidRPr="004254FE">
        <w:rPr>
          <w:b/>
        </w:rPr>
        <w:t xml:space="preserve"> budget expens</w:t>
      </w:r>
      <w:r w:rsidR="00A037CC" w:rsidRPr="004254FE">
        <w:rPr>
          <w:b/>
        </w:rPr>
        <w:t>es</w:t>
      </w:r>
    </w:p>
    <w:p w:rsidR="00A037CC" w:rsidRDefault="00A037CC" w:rsidP="005B1E9E">
      <w:pPr>
        <w:pStyle w:val="ListParagraph"/>
        <w:numPr>
          <w:ilvl w:val="0"/>
          <w:numId w:val="1"/>
        </w:numPr>
      </w:pPr>
      <w:r>
        <w:t>Key Personnel</w:t>
      </w:r>
      <w:r w:rsidR="00487ABB">
        <w:t xml:space="preserve"> (Rowan only)</w:t>
      </w:r>
    </w:p>
    <w:p w:rsidR="005B1E9E" w:rsidRPr="00BE7A01" w:rsidRDefault="005B1E9E" w:rsidP="00487ABB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>Faculty</w:t>
      </w:r>
      <w:r w:rsidR="00A037CC" w:rsidRPr="00BE7A01">
        <w:rPr>
          <w:color w:val="FF0000"/>
        </w:rPr>
        <w:t>/Staff</w:t>
      </w:r>
    </w:p>
    <w:p w:rsidR="005D14EC" w:rsidRPr="00BE7A01" w:rsidRDefault="005D14EC" w:rsidP="00487ABB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 xml:space="preserve">Post-docs </w:t>
      </w:r>
    </w:p>
    <w:p w:rsidR="00A037CC" w:rsidRDefault="00A037CC" w:rsidP="005B1E9E">
      <w:pPr>
        <w:pStyle w:val="ListParagraph"/>
        <w:numPr>
          <w:ilvl w:val="0"/>
          <w:numId w:val="1"/>
        </w:numPr>
      </w:pPr>
      <w:r>
        <w:t>Other Personnel</w:t>
      </w:r>
    </w:p>
    <w:p w:rsidR="00A037CC" w:rsidRPr="00BE7A01" w:rsidRDefault="00A037CC" w:rsidP="00A037CC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>Administrative/clerical support (when allowed)</w:t>
      </w:r>
    </w:p>
    <w:p w:rsidR="005D14EC" w:rsidRPr="00BE7A01" w:rsidRDefault="005D14EC" w:rsidP="00A037CC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>Post-docs</w:t>
      </w:r>
    </w:p>
    <w:p w:rsidR="00A037CC" w:rsidRDefault="00A037CC" w:rsidP="00A037CC">
      <w:pPr>
        <w:pStyle w:val="ListParagraph"/>
        <w:numPr>
          <w:ilvl w:val="1"/>
          <w:numId w:val="1"/>
        </w:numPr>
      </w:pPr>
      <w:r>
        <w:t>Students</w:t>
      </w:r>
    </w:p>
    <w:p w:rsidR="00670C97" w:rsidRPr="00BE7A01" w:rsidRDefault="00670C97" w:rsidP="00A037CC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>Grant Manager</w:t>
      </w:r>
    </w:p>
    <w:p w:rsidR="00670C97" w:rsidRPr="00BE7A01" w:rsidRDefault="00670C97" w:rsidP="00A037CC">
      <w:pPr>
        <w:pStyle w:val="ListParagraph"/>
        <w:numPr>
          <w:ilvl w:val="1"/>
          <w:numId w:val="1"/>
        </w:numPr>
        <w:rPr>
          <w:color w:val="FF0000"/>
        </w:rPr>
      </w:pPr>
      <w:r w:rsidRPr="00BE7A01">
        <w:rPr>
          <w:color w:val="FF0000"/>
        </w:rPr>
        <w:t>Lab Technician</w:t>
      </w:r>
    </w:p>
    <w:p w:rsidR="005B1E9E" w:rsidRDefault="005B1E9E" w:rsidP="005B1E9E">
      <w:pPr>
        <w:pStyle w:val="ListParagraph"/>
        <w:numPr>
          <w:ilvl w:val="0"/>
          <w:numId w:val="1"/>
        </w:numPr>
      </w:pPr>
      <w:r>
        <w:t>F</w:t>
      </w:r>
      <w:r w:rsidR="00A037CC">
        <w:t xml:space="preserve">ringe benefits associated with </w:t>
      </w:r>
      <w:r w:rsidR="00A037CC" w:rsidRPr="00BE7A01">
        <w:rPr>
          <w:color w:val="FF0000"/>
        </w:rPr>
        <w:t xml:space="preserve">Rowan </w:t>
      </w:r>
      <w:r w:rsidR="00A52789" w:rsidRPr="00BE7A01">
        <w:rPr>
          <w:color w:val="FF0000"/>
        </w:rPr>
        <w:t xml:space="preserve">employees </w:t>
      </w:r>
      <w:r w:rsidR="00A52789">
        <w:t>(not students)</w:t>
      </w:r>
    </w:p>
    <w:p w:rsidR="00A037CC" w:rsidRDefault="00A037CC" w:rsidP="005B1E9E">
      <w:pPr>
        <w:pStyle w:val="ListParagraph"/>
        <w:numPr>
          <w:ilvl w:val="0"/>
          <w:numId w:val="1"/>
        </w:numPr>
      </w:pPr>
      <w:r>
        <w:t>Equipment</w:t>
      </w:r>
      <w:r w:rsidR="00B53660">
        <w:t xml:space="preserve"> (or software valued at over $5000 </w:t>
      </w:r>
      <w:r w:rsidR="00B53660" w:rsidRPr="00A037CC">
        <w:rPr>
          <w:u w:val="single"/>
        </w:rPr>
        <w:t>per unit</w:t>
      </w:r>
      <w:r w:rsidR="00B53660">
        <w:rPr>
          <w:u w:val="single"/>
        </w:rPr>
        <w:t>)</w:t>
      </w:r>
    </w:p>
    <w:p w:rsidR="00A037CC" w:rsidRDefault="00B53660" w:rsidP="00A037CC">
      <w:pPr>
        <w:pStyle w:val="ListParagraph"/>
        <w:numPr>
          <w:ilvl w:val="1"/>
          <w:numId w:val="1"/>
        </w:numPr>
      </w:pPr>
      <w:r>
        <w:t>Specialized</w:t>
      </w:r>
      <w:r w:rsidR="00BF36AD">
        <w:t xml:space="preserve"> research</w:t>
      </w:r>
      <w:r>
        <w:t xml:space="preserve"> instruments</w:t>
      </w:r>
    </w:p>
    <w:p w:rsidR="00B53660" w:rsidRDefault="00B53660" w:rsidP="00670C97">
      <w:pPr>
        <w:pStyle w:val="ListParagraph"/>
        <w:numPr>
          <w:ilvl w:val="1"/>
          <w:numId w:val="1"/>
        </w:numPr>
      </w:pPr>
      <w:r>
        <w:t>Servers</w:t>
      </w:r>
    </w:p>
    <w:p w:rsidR="00487ABB" w:rsidRDefault="00487ABB" w:rsidP="00487ABB">
      <w:pPr>
        <w:pStyle w:val="ListParagraph"/>
        <w:numPr>
          <w:ilvl w:val="0"/>
          <w:numId w:val="1"/>
        </w:numPr>
      </w:pPr>
      <w:r>
        <w:t xml:space="preserve">Rowan Travel </w:t>
      </w:r>
    </w:p>
    <w:p w:rsidR="00487ABB" w:rsidRDefault="00487ABB" w:rsidP="00BF36AD">
      <w:pPr>
        <w:pStyle w:val="ListParagraph"/>
        <w:numPr>
          <w:ilvl w:val="1"/>
          <w:numId w:val="1"/>
        </w:numPr>
      </w:pPr>
      <w:r>
        <w:t xml:space="preserve">Conferences 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Mileage</w:t>
      </w:r>
      <w:r w:rsidR="00BF36AD">
        <w:t xml:space="preserve"> to field site</w:t>
      </w:r>
    </w:p>
    <w:p w:rsidR="00487ABB" w:rsidRDefault="00487ABB" w:rsidP="005B1E9E">
      <w:pPr>
        <w:pStyle w:val="ListParagraph"/>
        <w:numPr>
          <w:ilvl w:val="0"/>
          <w:numId w:val="1"/>
        </w:numPr>
      </w:pPr>
      <w:r>
        <w:t>Participant Support Costs (i.e. external trainees, NOT human research subjects)</w:t>
      </w:r>
    </w:p>
    <w:p w:rsidR="00487ABB" w:rsidRDefault="00FB700B" w:rsidP="00487ABB">
      <w:pPr>
        <w:pStyle w:val="ListParagraph"/>
        <w:numPr>
          <w:ilvl w:val="1"/>
          <w:numId w:val="1"/>
        </w:numPr>
      </w:pPr>
      <w:r>
        <w:t xml:space="preserve">Stipends 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Travel reimbursement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Subsistence (such as fees to hire substitute teachers)</w:t>
      </w:r>
    </w:p>
    <w:p w:rsidR="004B5024" w:rsidRDefault="004B5024" w:rsidP="00487ABB">
      <w:pPr>
        <w:pStyle w:val="ListParagraph"/>
        <w:numPr>
          <w:ilvl w:val="1"/>
          <w:numId w:val="1"/>
        </w:numPr>
      </w:pPr>
      <w:r>
        <w:t>Meals (when allowed)</w:t>
      </w:r>
    </w:p>
    <w:p w:rsidR="00487ABB" w:rsidRDefault="00487ABB" w:rsidP="005B1E9E">
      <w:pPr>
        <w:pStyle w:val="ListParagraph"/>
        <w:numPr>
          <w:ilvl w:val="0"/>
          <w:numId w:val="1"/>
        </w:numPr>
      </w:pPr>
      <w:r>
        <w:t>Materials and supplies</w:t>
      </w:r>
      <w:r w:rsidR="00B53660">
        <w:t xml:space="preserve"> (under $5000 </w:t>
      </w:r>
      <w:r w:rsidR="00B53660" w:rsidRPr="00B53660">
        <w:rPr>
          <w:u w:val="single"/>
        </w:rPr>
        <w:t>per unit</w:t>
      </w:r>
      <w:r w:rsidR="00B53660">
        <w:t>)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Desktops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Laptops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Tablets</w:t>
      </w:r>
    </w:p>
    <w:p w:rsidR="00B53660" w:rsidRDefault="00B53660" w:rsidP="00487ABB">
      <w:pPr>
        <w:pStyle w:val="ListParagraph"/>
        <w:numPr>
          <w:ilvl w:val="1"/>
          <w:numId w:val="1"/>
        </w:numPr>
      </w:pPr>
      <w:r>
        <w:t>Printers</w:t>
      </w:r>
    </w:p>
    <w:p w:rsidR="00B53660" w:rsidRDefault="00B53660" w:rsidP="00487ABB">
      <w:pPr>
        <w:pStyle w:val="ListParagraph"/>
        <w:numPr>
          <w:ilvl w:val="1"/>
          <w:numId w:val="1"/>
        </w:numPr>
      </w:pPr>
      <w:r>
        <w:t>Servers</w:t>
      </w:r>
    </w:p>
    <w:p w:rsidR="00B53660" w:rsidRDefault="00B53660" w:rsidP="00487ABB">
      <w:pPr>
        <w:pStyle w:val="ListParagraph"/>
        <w:numPr>
          <w:ilvl w:val="1"/>
          <w:numId w:val="1"/>
        </w:numPr>
      </w:pPr>
      <w:r>
        <w:t>Software licenses</w:t>
      </w:r>
    </w:p>
    <w:p w:rsidR="00DA447F" w:rsidRDefault="00DA447F" w:rsidP="00DA447F">
      <w:pPr>
        <w:pStyle w:val="ListParagraph"/>
        <w:numPr>
          <w:ilvl w:val="1"/>
          <w:numId w:val="1"/>
        </w:numPr>
      </w:pPr>
      <w:r>
        <w:t>Research analysis software</w:t>
      </w:r>
    </w:p>
    <w:p w:rsidR="00DA447F" w:rsidRDefault="00DA447F" w:rsidP="00DA447F">
      <w:pPr>
        <w:pStyle w:val="ListParagraph"/>
        <w:numPr>
          <w:ilvl w:val="1"/>
          <w:numId w:val="1"/>
        </w:numPr>
      </w:pPr>
      <w:r>
        <w:t>Specialized software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Books/other materials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Lab supplies</w:t>
      </w:r>
    </w:p>
    <w:p w:rsidR="00B9376C" w:rsidRDefault="00B9376C" w:rsidP="00B9376C">
      <w:pPr>
        <w:pStyle w:val="ListParagraph"/>
        <w:numPr>
          <w:ilvl w:val="1"/>
          <w:numId w:val="1"/>
        </w:numPr>
      </w:pPr>
      <w:r>
        <w:t>Hard drives/flash drives</w:t>
      </w:r>
    </w:p>
    <w:p w:rsidR="005E6DDF" w:rsidRDefault="005E6DDF" w:rsidP="005E6DDF">
      <w:pPr>
        <w:pStyle w:val="ListParagraph"/>
        <w:numPr>
          <w:ilvl w:val="1"/>
          <w:numId w:val="1"/>
        </w:numPr>
      </w:pPr>
      <w:r>
        <w:t>Cloud storage fees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Cell phones and cell phone plans (if allowed)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Typical office supplies (unusual circumstances only)</w:t>
      </w:r>
    </w:p>
    <w:p w:rsidR="00487ABB" w:rsidRDefault="00487ABB" w:rsidP="005B1E9E">
      <w:pPr>
        <w:pStyle w:val="ListParagraph"/>
        <w:numPr>
          <w:ilvl w:val="0"/>
          <w:numId w:val="1"/>
        </w:numPr>
      </w:pPr>
      <w:r>
        <w:t>Publication Costs</w:t>
      </w:r>
    </w:p>
    <w:p w:rsidR="00487ABB" w:rsidRDefault="00F22E1F" w:rsidP="00487ABB">
      <w:pPr>
        <w:pStyle w:val="ListParagraph"/>
        <w:numPr>
          <w:ilvl w:val="1"/>
          <w:numId w:val="1"/>
        </w:numPr>
      </w:pPr>
      <w:r>
        <w:t xml:space="preserve">Journal </w:t>
      </w:r>
      <w:r w:rsidR="00DA447F">
        <w:t xml:space="preserve">publication </w:t>
      </w:r>
      <w:r>
        <w:t xml:space="preserve">fee </w:t>
      </w:r>
    </w:p>
    <w:p w:rsidR="00AA74E6" w:rsidRDefault="00487ABB" w:rsidP="00487ABB">
      <w:pPr>
        <w:pStyle w:val="ListParagraph"/>
        <w:numPr>
          <w:ilvl w:val="1"/>
          <w:numId w:val="1"/>
        </w:numPr>
      </w:pPr>
      <w:r>
        <w:t>C</w:t>
      </w:r>
      <w:r w:rsidR="00F22E1F">
        <w:t xml:space="preserve">osts </w:t>
      </w:r>
      <w:r w:rsidR="00DA447F">
        <w:t>to duplicate project</w:t>
      </w:r>
      <w:r>
        <w:t xml:space="preserve"> information (if above and beyond normal)</w:t>
      </w:r>
    </w:p>
    <w:p w:rsidR="00487ABB" w:rsidRDefault="00487ABB" w:rsidP="005B1E9E">
      <w:pPr>
        <w:pStyle w:val="ListParagraph"/>
        <w:numPr>
          <w:ilvl w:val="0"/>
          <w:numId w:val="1"/>
        </w:numPr>
      </w:pPr>
      <w:r>
        <w:t>Consultant Services (one flat rate, inclusive of ALL costs)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E</w:t>
      </w:r>
      <w:r w:rsidR="005B1E9E">
        <w:t>valuators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C</w:t>
      </w:r>
      <w:r w:rsidR="005B1E9E">
        <w:t>onsultants</w:t>
      </w:r>
    </w:p>
    <w:p w:rsidR="00487ABB" w:rsidRDefault="00487ABB" w:rsidP="00487ABB">
      <w:pPr>
        <w:pStyle w:val="ListParagraph"/>
        <w:numPr>
          <w:ilvl w:val="0"/>
          <w:numId w:val="1"/>
        </w:numPr>
      </w:pPr>
      <w:r>
        <w:t>Computer Services</w:t>
      </w:r>
    </w:p>
    <w:p w:rsidR="00487ABB" w:rsidRDefault="005E6DDF" w:rsidP="00487ABB">
      <w:pPr>
        <w:pStyle w:val="ListParagraph"/>
        <w:numPr>
          <w:ilvl w:val="1"/>
          <w:numId w:val="1"/>
        </w:numPr>
      </w:pPr>
      <w:r>
        <w:lastRenderedPageBreak/>
        <w:t>Lease of computer equipment</w:t>
      </w:r>
    </w:p>
    <w:p w:rsidR="005E6DDF" w:rsidRDefault="005E6DDF" w:rsidP="00487ABB">
      <w:pPr>
        <w:pStyle w:val="ListParagraph"/>
        <w:numPr>
          <w:ilvl w:val="1"/>
          <w:numId w:val="1"/>
        </w:numPr>
      </w:pPr>
      <w:r>
        <w:t>Special purpose or scientific use computers and associated hardware/software (ex: High Performance Computer)</w:t>
      </w:r>
    </w:p>
    <w:p w:rsidR="005E6DDF" w:rsidRDefault="005E6DDF" w:rsidP="005E6DDF">
      <w:pPr>
        <w:pStyle w:val="ListParagraph"/>
        <w:numPr>
          <w:ilvl w:val="1"/>
          <w:numId w:val="1"/>
        </w:numPr>
      </w:pPr>
      <w:r>
        <w:t>High Performance Computing fees</w:t>
      </w:r>
    </w:p>
    <w:p w:rsidR="0037353D" w:rsidRDefault="0037353D" w:rsidP="005E6DDF">
      <w:pPr>
        <w:pStyle w:val="ListParagraph"/>
        <w:numPr>
          <w:ilvl w:val="1"/>
          <w:numId w:val="1"/>
        </w:numPr>
      </w:pPr>
      <w:r>
        <w:t>Server costs</w:t>
      </w:r>
      <w:bookmarkStart w:id="0" w:name="_GoBack"/>
      <w:bookmarkEnd w:id="0"/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VR Lab</w:t>
      </w:r>
      <w:r w:rsidR="005E6DDF">
        <w:t xml:space="preserve"> fees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Genome sequencing</w:t>
      </w:r>
      <w:r w:rsidR="005E6DDF">
        <w:t xml:space="preserve"> fees</w:t>
      </w:r>
    </w:p>
    <w:p w:rsidR="00487ABB" w:rsidRDefault="005E6DDF" w:rsidP="00487ABB">
      <w:pPr>
        <w:pStyle w:val="ListParagraph"/>
        <w:numPr>
          <w:ilvl w:val="1"/>
          <w:numId w:val="1"/>
        </w:numPr>
      </w:pPr>
      <w:r>
        <w:t>Product t</w:t>
      </w:r>
      <w:r w:rsidR="00487ABB">
        <w:t>esting and analysis</w:t>
      </w:r>
      <w:r>
        <w:t xml:space="preserve"> fees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Cell authentication</w:t>
      </w:r>
      <w:r w:rsidR="005E6DDF">
        <w:t xml:space="preserve"> fees</w:t>
      </w:r>
    </w:p>
    <w:p w:rsidR="005B1E9E" w:rsidRDefault="00487ABB" w:rsidP="00487ABB">
      <w:pPr>
        <w:pStyle w:val="ListParagraph"/>
        <w:numPr>
          <w:ilvl w:val="0"/>
          <w:numId w:val="1"/>
        </w:numPr>
      </w:pPr>
      <w:r>
        <w:t>Sub-</w:t>
      </w:r>
      <w:r w:rsidR="005B1E9E">
        <w:t>contractors</w:t>
      </w:r>
      <w:r>
        <w:t xml:space="preserve"> (Key Personnel)</w:t>
      </w:r>
    </w:p>
    <w:p w:rsidR="00487ABB" w:rsidRDefault="00487ABB" w:rsidP="00487ABB">
      <w:pPr>
        <w:pStyle w:val="ListParagraph"/>
        <w:numPr>
          <w:ilvl w:val="1"/>
          <w:numId w:val="1"/>
        </w:numPr>
      </w:pPr>
      <w:r>
        <w:t>Detailed budget required</w:t>
      </w:r>
    </w:p>
    <w:p w:rsidR="00487ABB" w:rsidRDefault="00487ABB" w:rsidP="005B1E9E">
      <w:pPr>
        <w:pStyle w:val="ListParagraph"/>
        <w:numPr>
          <w:ilvl w:val="0"/>
          <w:numId w:val="1"/>
        </w:numPr>
      </w:pPr>
      <w:r>
        <w:t>Other</w:t>
      </w:r>
    </w:p>
    <w:p w:rsidR="00487ABB" w:rsidRDefault="005B1E9E" w:rsidP="00487ABB">
      <w:pPr>
        <w:pStyle w:val="ListParagraph"/>
        <w:numPr>
          <w:ilvl w:val="1"/>
          <w:numId w:val="1"/>
        </w:numPr>
      </w:pPr>
      <w:r>
        <w:t>Animal subject</w:t>
      </w:r>
      <w:r w:rsidR="00354CA6">
        <w:t xml:space="preserve"> purchases &amp;</w:t>
      </w:r>
      <w:r>
        <w:t xml:space="preserve"> cost of their care</w:t>
      </w:r>
    </w:p>
    <w:p w:rsidR="005B1E9E" w:rsidRDefault="005B1E9E" w:rsidP="00487ABB">
      <w:pPr>
        <w:pStyle w:val="ListParagraph"/>
        <w:numPr>
          <w:ilvl w:val="1"/>
          <w:numId w:val="1"/>
        </w:numPr>
      </w:pPr>
      <w:r>
        <w:t>Human</w:t>
      </w:r>
      <w:r w:rsidR="00487ABB">
        <w:t xml:space="preserve"> research</w:t>
      </w:r>
      <w:r>
        <w:t xml:space="preserve"> subjects</w:t>
      </w:r>
      <w:r w:rsidR="00354CA6">
        <w:t xml:space="preserve"> cost of participation</w:t>
      </w:r>
      <w:r w:rsidR="00354CA6">
        <w:tab/>
      </w:r>
    </w:p>
    <w:p w:rsidR="00354CA6" w:rsidRDefault="00354CA6" w:rsidP="00487ABB">
      <w:pPr>
        <w:pStyle w:val="ListParagraph"/>
        <w:numPr>
          <w:ilvl w:val="2"/>
          <w:numId w:val="1"/>
        </w:numPr>
      </w:pPr>
      <w:r>
        <w:t>Incentives</w:t>
      </w:r>
    </w:p>
    <w:p w:rsidR="00354CA6" w:rsidRDefault="00354CA6" w:rsidP="00487ABB">
      <w:pPr>
        <w:pStyle w:val="ListParagraph"/>
        <w:numPr>
          <w:ilvl w:val="2"/>
          <w:numId w:val="1"/>
        </w:numPr>
      </w:pPr>
      <w:r>
        <w:t>Travel</w:t>
      </w:r>
    </w:p>
    <w:p w:rsidR="00354CA6" w:rsidRDefault="00354CA6" w:rsidP="00487ABB">
      <w:pPr>
        <w:pStyle w:val="ListParagraph"/>
        <w:numPr>
          <w:ilvl w:val="2"/>
          <w:numId w:val="1"/>
        </w:numPr>
      </w:pPr>
      <w:r>
        <w:t>Meals</w:t>
      </w:r>
      <w:r w:rsidR="001A2F8D">
        <w:t>/snacks</w:t>
      </w:r>
      <w:r>
        <w:t xml:space="preserve"> </w:t>
      </w:r>
      <w:r w:rsidR="00F86179">
        <w:t>(</w:t>
      </w:r>
      <w:r>
        <w:t>if allowed</w:t>
      </w:r>
      <w:r w:rsidR="00F86179">
        <w:t>)</w:t>
      </w:r>
    </w:p>
    <w:p w:rsidR="00487ABB" w:rsidRDefault="00487ABB" w:rsidP="00487ABB">
      <w:pPr>
        <w:pStyle w:val="ListParagraph"/>
        <w:numPr>
          <w:ilvl w:val="2"/>
          <w:numId w:val="1"/>
        </w:numPr>
      </w:pPr>
      <w:r>
        <w:t>Focus group fees</w:t>
      </w:r>
    </w:p>
    <w:p w:rsidR="00487ABB" w:rsidRDefault="00487ABB" w:rsidP="00487ABB">
      <w:pPr>
        <w:pStyle w:val="ListParagraph"/>
        <w:numPr>
          <w:ilvl w:val="3"/>
          <w:numId w:val="1"/>
        </w:numPr>
      </w:pPr>
      <w:r>
        <w:t>Rentals</w:t>
      </w:r>
    </w:p>
    <w:p w:rsidR="00487ABB" w:rsidRDefault="00487ABB" w:rsidP="00487ABB">
      <w:pPr>
        <w:pStyle w:val="ListParagraph"/>
        <w:numPr>
          <w:ilvl w:val="3"/>
          <w:numId w:val="1"/>
        </w:numPr>
      </w:pPr>
      <w:r>
        <w:t>Transcription costs</w:t>
      </w:r>
    </w:p>
    <w:p w:rsidR="00487ABB" w:rsidRDefault="00487ABB" w:rsidP="00487ABB">
      <w:pPr>
        <w:pStyle w:val="ListParagraph"/>
        <w:numPr>
          <w:ilvl w:val="3"/>
          <w:numId w:val="1"/>
        </w:numPr>
      </w:pPr>
      <w:r>
        <w:t>Recording costs</w:t>
      </w:r>
    </w:p>
    <w:p w:rsidR="005B1E9E" w:rsidRDefault="005B1E9E" w:rsidP="00487ABB">
      <w:pPr>
        <w:pStyle w:val="ListParagraph"/>
        <w:numPr>
          <w:ilvl w:val="1"/>
          <w:numId w:val="1"/>
        </w:numPr>
      </w:pPr>
      <w:r>
        <w:t>Student tuition</w:t>
      </w:r>
      <w:r w:rsidR="00D8534B">
        <w:t xml:space="preserve"> and fees</w:t>
      </w:r>
    </w:p>
    <w:p w:rsidR="006C099A" w:rsidRDefault="006C099A" w:rsidP="00487ABB">
      <w:pPr>
        <w:pStyle w:val="ListParagraph"/>
        <w:numPr>
          <w:ilvl w:val="1"/>
          <w:numId w:val="1"/>
        </w:numPr>
      </w:pPr>
      <w:r>
        <w:t>Advertising and marketing (when allowed)</w:t>
      </w:r>
    </w:p>
    <w:p w:rsidR="00AA74E6" w:rsidRDefault="00AA74E6" w:rsidP="00487ABB">
      <w:pPr>
        <w:pStyle w:val="ListParagraph"/>
        <w:numPr>
          <w:ilvl w:val="1"/>
          <w:numId w:val="1"/>
        </w:numPr>
      </w:pPr>
      <w:r>
        <w:t>Renovation costs (rare)</w:t>
      </w:r>
    </w:p>
    <w:p w:rsidR="00487ABB" w:rsidRDefault="00AA74E6" w:rsidP="00487ABB">
      <w:pPr>
        <w:pStyle w:val="ListParagraph"/>
        <w:numPr>
          <w:ilvl w:val="1"/>
          <w:numId w:val="1"/>
        </w:numPr>
      </w:pPr>
      <w:r>
        <w:t>Telephone, printing, and postage charges (</w:t>
      </w:r>
      <w:r w:rsidR="007F2D5C">
        <w:t>excessive use</w:t>
      </w:r>
      <w:r>
        <w:t xml:space="preserve"> only</w:t>
      </w:r>
      <w:r w:rsidR="00F86179">
        <w:t xml:space="preserve"> – otherwise included in our overhead costs</w:t>
      </w:r>
      <w:r>
        <w:t>)</w:t>
      </w:r>
    </w:p>
    <w:p w:rsidR="005B1E9E" w:rsidRDefault="005B1E9E" w:rsidP="00487ABB">
      <w:pPr>
        <w:pStyle w:val="ListParagraph"/>
        <w:numPr>
          <w:ilvl w:val="0"/>
          <w:numId w:val="1"/>
        </w:numPr>
      </w:pPr>
      <w:r>
        <w:t>Overhead</w:t>
      </w:r>
      <w:r w:rsidR="00487ABB">
        <w:t>/Indirect/Facilities &amp; Administrative Charges</w:t>
      </w:r>
    </w:p>
    <w:sectPr w:rsidR="005B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271F"/>
    <w:multiLevelType w:val="hybridMultilevel"/>
    <w:tmpl w:val="F4B0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9E"/>
    <w:rsid w:val="001A2F8D"/>
    <w:rsid w:val="002F2F7E"/>
    <w:rsid w:val="003505A2"/>
    <w:rsid w:val="00354CA6"/>
    <w:rsid w:val="0037353D"/>
    <w:rsid w:val="004254FE"/>
    <w:rsid w:val="00487ABB"/>
    <w:rsid w:val="004B3648"/>
    <w:rsid w:val="004B5024"/>
    <w:rsid w:val="005B1E9E"/>
    <w:rsid w:val="005D14EC"/>
    <w:rsid w:val="005E6DDF"/>
    <w:rsid w:val="00670C97"/>
    <w:rsid w:val="006C099A"/>
    <w:rsid w:val="00782E02"/>
    <w:rsid w:val="007F2D5C"/>
    <w:rsid w:val="008C1A86"/>
    <w:rsid w:val="00A037CC"/>
    <w:rsid w:val="00A52789"/>
    <w:rsid w:val="00AA74E6"/>
    <w:rsid w:val="00B10F1B"/>
    <w:rsid w:val="00B53660"/>
    <w:rsid w:val="00B9376C"/>
    <w:rsid w:val="00BB0B5B"/>
    <w:rsid w:val="00BE7A01"/>
    <w:rsid w:val="00BF36AD"/>
    <w:rsid w:val="00CB58D7"/>
    <w:rsid w:val="00D8534B"/>
    <w:rsid w:val="00DA447F"/>
    <w:rsid w:val="00F22E1F"/>
    <w:rsid w:val="00F86179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5F69-BECB-4141-817A-D768010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Lezotte, Stephanie Melissa</dc:creator>
  <cp:keywords/>
  <dc:description/>
  <cp:lastModifiedBy>Lezotte, Stephanie Melissa</cp:lastModifiedBy>
  <cp:revision>31</cp:revision>
  <dcterms:created xsi:type="dcterms:W3CDTF">2016-07-25T18:51:00Z</dcterms:created>
  <dcterms:modified xsi:type="dcterms:W3CDTF">2017-07-11T19:47:00Z</dcterms:modified>
</cp:coreProperties>
</file>