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F7" w:rsidRPr="000115E9" w:rsidRDefault="00B33AAB" w:rsidP="00B33AAB">
      <w:pPr>
        <w:jc w:val="center"/>
        <w:rPr>
          <w:b/>
        </w:rPr>
      </w:pPr>
      <w:r w:rsidRPr="000115E9">
        <w:rPr>
          <w:b/>
        </w:rPr>
        <w:t>GUIDANCE 33</w:t>
      </w:r>
    </w:p>
    <w:p w:rsidR="00B33AAB" w:rsidRPr="000115E9" w:rsidRDefault="00B33AAB" w:rsidP="00B33AAB">
      <w:pPr>
        <w:jc w:val="center"/>
        <w:rPr>
          <w:b/>
        </w:rPr>
      </w:pPr>
      <w:r w:rsidRPr="000115E9">
        <w:rPr>
          <w:b/>
        </w:rPr>
        <w:t>CLINICAL RESEARCH AND TRIAL MANAGEMENT TOOL</w:t>
      </w:r>
    </w:p>
    <w:p w:rsidR="00315364" w:rsidRDefault="00315364" w:rsidP="00315364">
      <w:pPr>
        <w:spacing w:after="0"/>
      </w:pPr>
      <w:r>
        <w:t>Guidance taken from the following references:</w:t>
      </w:r>
      <w:r w:rsidRPr="00315364">
        <w:t xml:space="preserve"> </w:t>
      </w:r>
      <w:hyperlink r:id="rId5" w:history="1">
        <w:r w:rsidRPr="00973F93">
          <w:rPr>
            <w:rStyle w:val="Hyperlink"/>
          </w:rPr>
          <w:t>https://trialsjournal.biomedcentral.com/articles/10.1186/1745-6215-11-78</w:t>
        </w:r>
      </w:hyperlink>
      <w:r>
        <w:t>.</w:t>
      </w:r>
    </w:p>
    <w:p w:rsidR="00315364" w:rsidRDefault="00315364" w:rsidP="00315364">
      <w:pPr>
        <w:spacing w:after="0"/>
      </w:pPr>
    </w:p>
    <w:p w:rsidR="00315364" w:rsidRPr="00315364" w:rsidRDefault="00315364" w:rsidP="00315364">
      <w:pPr>
        <w:spacing w:after="0"/>
        <w:rPr>
          <w:rFonts w:ascii="Georgia" w:hAnsi="Georgia"/>
          <w:sz w:val="20"/>
          <w:szCs w:val="20"/>
        </w:rPr>
      </w:pPr>
      <w:r w:rsidRPr="00315364">
        <w:rPr>
          <w:rFonts w:ascii="Georgia" w:hAnsi="Georgia"/>
          <w:sz w:val="20"/>
          <w:szCs w:val="20"/>
        </w:rPr>
        <w:t>A succe</w:t>
      </w:r>
      <w:r>
        <w:rPr>
          <w:rFonts w:ascii="Georgia" w:hAnsi="Georgia"/>
          <w:sz w:val="20"/>
          <w:szCs w:val="20"/>
        </w:rPr>
        <w:t>s</w:t>
      </w:r>
      <w:r w:rsidRPr="00315364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ful trial requires</w:t>
      </w:r>
      <w:r w:rsidR="00BC36D1">
        <w:rPr>
          <w:rFonts w:ascii="Georgia" w:hAnsi="Georgia"/>
          <w:sz w:val="20"/>
          <w:szCs w:val="20"/>
        </w:rPr>
        <w:t xml:space="preserve"> a </w:t>
      </w:r>
      <w:r w:rsidR="00BC36D1" w:rsidRPr="00BC36D1">
        <w:rPr>
          <w:rFonts w:ascii="Georgia" w:hAnsi="Georgia"/>
          <w:sz w:val="20"/>
          <w:szCs w:val="20"/>
        </w:rPr>
        <w:t>structured, practical, businessl</w:t>
      </w:r>
      <w:r w:rsidR="00791C46">
        <w:rPr>
          <w:rFonts w:ascii="Georgia" w:hAnsi="Georgia"/>
          <w:sz w:val="20"/>
          <w:szCs w:val="20"/>
        </w:rPr>
        <w:t xml:space="preserve">ike approach to </w:t>
      </w:r>
      <w:r w:rsidR="00BC36D1">
        <w:rPr>
          <w:rFonts w:ascii="Georgia" w:hAnsi="Georgia"/>
          <w:sz w:val="20"/>
          <w:szCs w:val="20"/>
        </w:rPr>
        <w:t xml:space="preserve">manage a project. Some </w:t>
      </w:r>
      <w:r w:rsidR="00791C46">
        <w:rPr>
          <w:rFonts w:ascii="Georgia" w:hAnsi="Georgia"/>
          <w:sz w:val="20"/>
          <w:szCs w:val="20"/>
        </w:rPr>
        <w:t>important and</w:t>
      </w:r>
      <w:r w:rsidR="00BC36D1">
        <w:rPr>
          <w:rFonts w:ascii="Georgia" w:hAnsi="Georgia"/>
          <w:sz w:val="20"/>
          <w:szCs w:val="20"/>
        </w:rPr>
        <w:t xml:space="preserve"> required managerial expertise include the following:</w:t>
      </w:r>
    </w:p>
    <w:p w:rsidR="00315364" w:rsidRPr="00315364" w:rsidRDefault="00315364" w:rsidP="00315364">
      <w:pPr>
        <w:spacing w:after="0"/>
        <w:rPr>
          <w:rFonts w:ascii="Georgia" w:hAnsi="Georgia"/>
          <w:sz w:val="20"/>
          <w:szCs w:val="20"/>
        </w:rPr>
      </w:pPr>
    </w:p>
    <w:p w:rsidR="00315364" w:rsidRDefault="00BC36D1" w:rsidP="00BC36D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Appoint a trial manager who would invest time effort from the inception of the trial, designing a trial, practically implement the trial by delegating appropriate authority to the investigative team to successfully complete the trial with a desired outcome.</w:t>
      </w:r>
    </w:p>
    <w:p w:rsidR="00BC36D1" w:rsidRDefault="003706FF" w:rsidP="00BC36D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Important components in the life cycle of trial management are:</w:t>
      </w:r>
    </w:p>
    <w:p w:rsidR="003706FF" w:rsidRPr="003706FF" w:rsidRDefault="003706FF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Pr="003706FF">
        <w:rPr>
          <w:rFonts w:ascii="Georgia" w:hAnsi="Georgia"/>
          <w:sz w:val="20"/>
          <w:szCs w:val="20"/>
        </w:rPr>
        <w:t>roject planning</w:t>
      </w:r>
      <w:r w:rsidR="00791C46">
        <w:rPr>
          <w:rFonts w:ascii="Georgia" w:hAnsi="Georgia"/>
          <w:sz w:val="20"/>
          <w:szCs w:val="20"/>
        </w:rPr>
        <w:t xml:space="preserve"> </w:t>
      </w:r>
    </w:p>
    <w:p w:rsidR="003706FF" w:rsidRDefault="00791C46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Establishing</w:t>
      </w:r>
      <w:r w:rsidR="003706FF">
        <w:rPr>
          <w:rFonts w:ascii="Georgia" w:hAnsi="Georgia"/>
          <w:sz w:val="20"/>
          <w:szCs w:val="20"/>
        </w:rPr>
        <w:t xml:space="preserve"> a team consisting of individuals with</w:t>
      </w:r>
      <w:r>
        <w:rPr>
          <w:rFonts w:ascii="Georgia" w:hAnsi="Georgia"/>
          <w:sz w:val="20"/>
          <w:szCs w:val="20"/>
        </w:rPr>
        <w:t xml:space="preserve"> </w:t>
      </w:r>
      <w:r w:rsidR="003706FF">
        <w:rPr>
          <w:rFonts w:ascii="Georgia" w:hAnsi="Georgia"/>
          <w:sz w:val="20"/>
          <w:szCs w:val="20"/>
        </w:rPr>
        <w:t>specific experience to the objectives of the trial.</w:t>
      </w:r>
    </w:p>
    <w:p w:rsidR="00E1589D" w:rsidRPr="003706FF" w:rsidRDefault="000115E9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Providing</w:t>
      </w:r>
      <w:r w:rsidR="00E1589D">
        <w:rPr>
          <w:rFonts w:ascii="Georgia" w:hAnsi="Georgia"/>
          <w:sz w:val="20"/>
          <w:szCs w:val="20"/>
        </w:rPr>
        <w:t xml:space="preserve"> appropriate training to study staff</w:t>
      </w:r>
    </w:p>
    <w:p w:rsidR="003706FF" w:rsidRPr="003706FF" w:rsidRDefault="003706FF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Establishing a time line</w:t>
      </w:r>
      <w:r w:rsidR="00791C46">
        <w:rPr>
          <w:rFonts w:ascii="Georgia" w:hAnsi="Georgia"/>
          <w:sz w:val="20"/>
          <w:szCs w:val="20"/>
        </w:rPr>
        <w:t xml:space="preserve"> and processes</w:t>
      </w:r>
      <w:r>
        <w:rPr>
          <w:rFonts w:ascii="Georgia" w:hAnsi="Georgia"/>
          <w:sz w:val="20"/>
          <w:szCs w:val="20"/>
        </w:rPr>
        <w:t xml:space="preserve"> for successful completion </w:t>
      </w:r>
      <w:r w:rsidR="00791C46">
        <w:rPr>
          <w:rFonts w:ascii="Georgia" w:hAnsi="Georgia"/>
          <w:sz w:val="20"/>
          <w:szCs w:val="20"/>
        </w:rPr>
        <w:t>of individual components of a trial.</w:t>
      </w:r>
    </w:p>
    <w:p w:rsidR="003706FF" w:rsidRPr="003706FF" w:rsidRDefault="00791C46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Finding logistical, </w:t>
      </w:r>
      <w:r w:rsidR="003706FF">
        <w:rPr>
          <w:rFonts w:ascii="Georgia" w:hAnsi="Georgia"/>
          <w:sz w:val="20"/>
          <w:szCs w:val="20"/>
        </w:rPr>
        <w:t>physical</w:t>
      </w:r>
      <w:r w:rsidR="00E1589D">
        <w:rPr>
          <w:rFonts w:ascii="Georgia" w:hAnsi="Georgia"/>
          <w:sz w:val="20"/>
          <w:szCs w:val="20"/>
        </w:rPr>
        <w:t xml:space="preserve"> (site assessment and site responsibility)</w:t>
      </w:r>
      <w:r w:rsidR="003706FF">
        <w:rPr>
          <w:rFonts w:ascii="Georgia" w:hAnsi="Georgia"/>
          <w:sz w:val="20"/>
          <w:szCs w:val="20"/>
        </w:rPr>
        <w:t>, financial</w:t>
      </w:r>
      <w:r w:rsidR="00E1589D">
        <w:rPr>
          <w:rFonts w:ascii="Georgia" w:hAnsi="Georgia"/>
          <w:sz w:val="20"/>
          <w:szCs w:val="20"/>
        </w:rPr>
        <w:t xml:space="preserve"> and technical</w:t>
      </w:r>
      <w:r w:rsidR="00503889">
        <w:rPr>
          <w:rFonts w:ascii="Georgia" w:hAnsi="Georgia"/>
          <w:sz w:val="20"/>
          <w:szCs w:val="20"/>
        </w:rPr>
        <w:t>, clinical, laboratory, radiology</w:t>
      </w:r>
      <w:r w:rsidR="00E1589D">
        <w:rPr>
          <w:rFonts w:ascii="Georgia" w:hAnsi="Georgia"/>
          <w:sz w:val="20"/>
          <w:szCs w:val="20"/>
        </w:rPr>
        <w:t xml:space="preserve"> and computer</w:t>
      </w:r>
      <w:r>
        <w:rPr>
          <w:rFonts w:ascii="Georgia" w:hAnsi="Georgia"/>
          <w:sz w:val="20"/>
          <w:szCs w:val="20"/>
        </w:rPr>
        <w:t xml:space="preserve"> resources required for a trial</w:t>
      </w:r>
    </w:p>
    <w:p w:rsidR="003706FF" w:rsidRPr="00791C46" w:rsidRDefault="00791C46" w:rsidP="003B7C3B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791C46">
        <w:rPr>
          <w:rFonts w:ascii="Georgia" w:hAnsi="Georgia"/>
          <w:sz w:val="20"/>
          <w:szCs w:val="20"/>
        </w:rPr>
        <w:t xml:space="preserve">Establish processes </w:t>
      </w:r>
      <w:r w:rsidR="00E1589D">
        <w:rPr>
          <w:rFonts w:ascii="Georgia" w:hAnsi="Georgia"/>
          <w:sz w:val="20"/>
          <w:szCs w:val="20"/>
        </w:rPr>
        <w:t xml:space="preserve"> and SOPs </w:t>
      </w:r>
      <w:r w:rsidRPr="00791C46">
        <w:rPr>
          <w:rFonts w:ascii="Georgia" w:hAnsi="Georgia"/>
          <w:sz w:val="20"/>
          <w:szCs w:val="20"/>
        </w:rPr>
        <w:t xml:space="preserve">for </w:t>
      </w:r>
      <w:r w:rsidR="00E1589D">
        <w:rPr>
          <w:rFonts w:ascii="Georgia" w:hAnsi="Georgia"/>
          <w:sz w:val="20"/>
          <w:szCs w:val="20"/>
        </w:rPr>
        <w:t>i</w:t>
      </w:r>
      <w:r w:rsidR="003706FF" w:rsidRPr="00791C46">
        <w:rPr>
          <w:rFonts w:ascii="Georgia" w:hAnsi="Georgia"/>
          <w:sz w:val="20"/>
          <w:szCs w:val="20"/>
        </w:rPr>
        <w:t>nitiating</w:t>
      </w:r>
      <w:r w:rsidRPr="00791C46">
        <w:rPr>
          <w:rFonts w:ascii="Georgia" w:hAnsi="Georgia"/>
          <w:sz w:val="20"/>
          <w:szCs w:val="20"/>
        </w:rPr>
        <w:t>, p</w:t>
      </w:r>
      <w:r w:rsidR="003706FF" w:rsidRPr="00791C46">
        <w:rPr>
          <w:rFonts w:ascii="Georgia" w:hAnsi="Georgia"/>
          <w:sz w:val="20"/>
          <w:szCs w:val="20"/>
        </w:rPr>
        <w:t>lanning</w:t>
      </w:r>
      <w:r w:rsidRPr="00791C46">
        <w:rPr>
          <w:rFonts w:ascii="Georgia" w:hAnsi="Georgia"/>
          <w:sz w:val="20"/>
          <w:szCs w:val="20"/>
        </w:rPr>
        <w:t>, e</w:t>
      </w:r>
      <w:r w:rsidR="003706FF" w:rsidRPr="00791C46">
        <w:rPr>
          <w:rFonts w:ascii="Georgia" w:hAnsi="Georgia"/>
          <w:sz w:val="20"/>
          <w:szCs w:val="20"/>
        </w:rPr>
        <w:t>xecuting</w:t>
      </w:r>
      <w:r w:rsidRPr="00791C46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m</w:t>
      </w:r>
      <w:r w:rsidR="003706FF" w:rsidRPr="00791C46">
        <w:rPr>
          <w:rFonts w:ascii="Georgia" w:hAnsi="Georgia"/>
          <w:sz w:val="20"/>
          <w:szCs w:val="20"/>
        </w:rPr>
        <w:t>onitoring and controlling</w:t>
      </w:r>
      <w:r>
        <w:rPr>
          <w:rFonts w:ascii="Georgia" w:hAnsi="Georgia"/>
          <w:sz w:val="20"/>
          <w:szCs w:val="20"/>
        </w:rPr>
        <w:t xml:space="preserve"> trial operations</w:t>
      </w:r>
    </w:p>
    <w:p w:rsidR="003706FF" w:rsidRDefault="00791C46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Establish</w:t>
      </w:r>
      <w:r w:rsidR="000115E9">
        <w:rPr>
          <w:rFonts w:ascii="Georgia" w:hAnsi="Georgia"/>
          <w:sz w:val="20"/>
          <w:szCs w:val="20"/>
        </w:rPr>
        <w:t>ing</w:t>
      </w:r>
      <w:r>
        <w:rPr>
          <w:rFonts w:ascii="Georgia" w:hAnsi="Georgia"/>
          <w:sz w:val="20"/>
          <w:szCs w:val="20"/>
        </w:rPr>
        <w:t xml:space="preserve"> a statistical team for analy</w:t>
      </w:r>
      <w:r w:rsidR="00262640">
        <w:rPr>
          <w:rFonts w:ascii="Georgia" w:hAnsi="Georgia"/>
          <w:sz w:val="20"/>
          <w:szCs w:val="20"/>
        </w:rPr>
        <w:t>z</w:t>
      </w:r>
      <w:r>
        <w:rPr>
          <w:rFonts w:ascii="Georgia" w:hAnsi="Georgia"/>
          <w:sz w:val="20"/>
          <w:szCs w:val="20"/>
        </w:rPr>
        <w:t>ing</w:t>
      </w:r>
      <w:r w:rsidR="003706FF" w:rsidRPr="003706FF">
        <w:rPr>
          <w:rFonts w:ascii="Georgia" w:hAnsi="Georgia"/>
          <w:sz w:val="20"/>
          <w:szCs w:val="20"/>
        </w:rPr>
        <w:t xml:space="preserve"> and reporting</w:t>
      </w:r>
      <w:r>
        <w:rPr>
          <w:rFonts w:ascii="Georgia" w:hAnsi="Georgia"/>
          <w:sz w:val="20"/>
          <w:szCs w:val="20"/>
        </w:rPr>
        <w:t xml:space="preserve"> results</w:t>
      </w:r>
    </w:p>
    <w:p w:rsidR="00262640" w:rsidRDefault="00262640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Working with IRB to </w:t>
      </w:r>
      <w:r w:rsidR="000115E9">
        <w:rPr>
          <w:rFonts w:ascii="Georgia" w:hAnsi="Georgia"/>
          <w:sz w:val="20"/>
          <w:szCs w:val="20"/>
        </w:rPr>
        <w:t>secure approval and ensuring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ethical and regulatory compliance</w:t>
      </w:r>
    </w:p>
    <w:p w:rsidR="00262640" w:rsidRDefault="00262640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Establishing realistic and practical recruitment program</w:t>
      </w:r>
      <w:r w:rsidR="00E1589D">
        <w:rPr>
          <w:rFonts w:ascii="Georgia" w:hAnsi="Georgia"/>
          <w:sz w:val="20"/>
          <w:szCs w:val="20"/>
        </w:rPr>
        <w:t xml:space="preserve"> including subject transportation and reimbursement for research subjects</w:t>
      </w:r>
    </w:p>
    <w:p w:rsidR="00262640" w:rsidRDefault="00262640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Enrolling and consenting research subjects</w:t>
      </w:r>
    </w:p>
    <w:p w:rsidR="00262640" w:rsidRDefault="00262640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Developing data collection instruments </w:t>
      </w:r>
      <w:r w:rsidR="00E1589D">
        <w:rPr>
          <w:rFonts w:ascii="Georgia" w:hAnsi="Georgia"/>
          <w:sz w:val="20"/>
          <w:szCs w:val="20"/>
        </w:rPr>
        <w:t xml:space="preserve"> and case report form </w:t>
      </w:r>
      <w:r>
        <w:rPr>
          <w:rFonts w:ascii="Georgia" w:hAnsi="Georgia"/>
          <w:sz w:val="20"/>
          <w:szCs w:val="20"/>
        </w:rPr>
        <w:t>to a specific trial</w:t>
      </w:r>
    </w:p>
    <w:p w:rsidR="00503889" w:rsidRDefault="00503889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Developing and maintaining study logs, drug/device inventory logs, enrollment logs, adverse evet logs and training records</w:t>
      </w:r>
    </w:p>
    <w:p w:rsidR="00262640" w:rsidRDefault="00262640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Identifying issues that arise during a trial and resolve issues efficiently and effectively</w:t>
      </w:r>
    </w:p>
    <w:p w:rsidR="00E1589D" w:rsidRDefault="00E1589D" w:rsidP="000115E9">
      <w:pPr>
        <w:pStyle w:val="ListParagraph"/>
        <w:numPr>
          <w:ilvl w:val="1"/>
          <w:numId w:val="1"/>
        </w:numPr>
        <w:tabs>
          <w:tab w:val="left" w:pos="7380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Maintaining proper inventory of study drugs/devices</w:t>
      </w:r>
    </w:p>
    <w:p w:rsidR="00E1589D" w:rsidRDefault="00E1589D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Developing safety reports and reporting adverse events</w:t>
      </w:r>
    </w:p>
    <w:p w:rsidR="00503889" w:rsidRDefault="00503889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Identifying trial deviations and </w:t>
      </w:r>
    </w:p>
    <w:p w:rsidR="00E1589D" w:rsidRDefault="00503889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Identifying and using  software for trial management</w:t>
      </w:r>
    </w:p>
    <w:p w:rsidR="00503889" w:rsidRPr="003706FF" w:rsidRDefault="00503889" w:rsidP="003706FF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Readying for study monitor </w:t>
      </w:r>
      <w:proofErr w:type="gramStart"/>
      <w:r>
        <w:rPr>
          <w:rFonts w:ascii="Georgia" w:hAnsi="Georgia"/>
          <w:sz w:val="20"/>
          <w:szCs w:val="20"/>
        </w:rPr>
        <w:t>visits and FDA</w:t>
      </w:r>
      <w:proofErr w:type="gramEnd"/>
      <w:r>
        <w:rPr>
          <w:rFonts w:ascii="Georgia" w:hAnsi="Georgia"/>
          <w:sz w:val="20"/>
          <w:szCs w:val="20"/>
        </w:rPr>
        <w:t xml:space="preserve"> and other regulatory audits.</w:t>
      </w:r>
    </w:p>
    <w:p w:rsidR="003706FF" w:rsidRPr="00BC36D1" w:rsidRDefault="003706FF" w:rsidP="00791C46">
      <w:pPr>
        <w:pStyle w:val="ListParagraph"/>
        <w:spacing w:after="0"/>
        <w:ind w:left="1440"/>
        <w:rPr>
          <w:rFonts w:ascii="Georgia" w:hAnsi="Georgia"/>
          <w:sz w:val="20"/>
          <w:szCs w:val="20"/>
        </w:rPr>
      </w:pPr>
    </w:p>
    <w:p w:rsidR="00315364" w:rsidRPr="00315364" w:rsidRDefault="00315364" w:rsidP="00315364">
      <w:pPr>
        <w:spacing w:after="0"/>
        <w:rPr>
          <w:rFonts w:ascii="Georgia" w:hAnsi="Georgia"/>
          <w:sz w:val="20"/>
          <w:szCs w:val="20"/>
        </w:rPr>
      </w:pPr>
    </w:p>
    <w:p w:rsidR="00315364" w:rsidRPr="00315364" w:rsidRDefault="00315364" w:rsidP="00315364">
      <w:pPr>
        <w:spacing w:after="0"/>
        <w:rPr>
          <w:rFonts w:ascii="Georgia" w:hAnsi="Georgia"/>
          <w:sz w:val="20"/>
          <w:szCs w:val="20"/>
        </w:rPr>
      </w:pPr>
    </w:p>
    <w:p w:rsidR="00315364" w:rsidRPr="00315364" w:rsidRDefault="00315364" w:rsidP="00315364">
      <w:pPr>
        <w:rPr>
          <w:rFonts w:ascii="Georgia" w:hAnsi="Georgia"/>
          <w:sz w:val="20"/>
          <w:szCs w:val="20"/>
        </w:rPr>
      </w:pPr>
    </w:p>
    <w:sectPr w:rsidR="00315364" w:rsidRPr="0031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7D9"/>
    <w:multiLevelType w:val="hybridMultilevel"/>
    <w:tmpl w:val="7CC8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AB"/>
    <w:rsid w:val="000115E9"/>
    <w:rsid w:val="00262640"/>
    <w:rsid w:val="00315364"/>
    <w:rsid w:val="003706FF"/>
    <w:rsid w:val="00503889"/>
    <w:rsid w:val="00791C46"/>
    <w:rsid w:val="00B33AAB"/>
    <w:rsid w:val="00B710F7"/>
    <w:rsid w:val="00BC36D1"/>
    <w:rsid w:val="00E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0723"/>
  <w15:chartTrackingRefBased/>
  <w15:docId w15:val="{3C51EE43-04FA-47D3-AFDA-5BF49D8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3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alsjournal.biomedcentral.com/articles/10.1186/1745-6215-11-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Murthy, Sreekant</cp:lastModifiedBy>
  <cp:revision>4</cp:revision>
  <dcterms:created xsi:type="dcterms:W3CDTF">2020-05-31T13:54:00Z</dcterms:created>
  <dcterms:modified xsi:type="dcterms:W3CDTF">2020-05-31T15:52:00Z</dcterms:modified>
</cp:coreProperties>
</file>