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89" w:rsidRPr="00D72430" w:rsidRDefault="00892189" w:rsidP="00892189">
      <w:pPr>
        <w:spacing w:after="0" w:line="240" w:lineRule="auto"/>
        <w:jc w:val="center"/>
        <w:rPr>
          <w:rFonts w:ascii="Times New Roman" w:eastAsia="Times New Roman" w:hAnsi="Times New Roman" w:cs="Times New Roman"/>
          <w:b/>
          <w:bCs/>
          <w:smallCaps/>
          <w:sz w:val="24"/>
          <w:szCs w:val="24"/>
        </w:rPr>
      </w:pPr>
      <w:r w:rsidRPr="00BA7BEF">
        <w:rPr>
          <w:rFonts w:ascii="Times New Roman" w:eastAsia="Times New Roman" w:hAnsi="Times New Roman" w:cs="Times New Roman"/>
          <w:b/>
          <w:bCs/>
          <w:smallCaps/>
          <w:sz w:val="24"/>
          <w:szCs w:val="24"/>
        </w:rPr>
        <w:t xml:space="preserve">rowan university </w:t>
      </w:r>
      <w:r>
        <w:rPr>
          <w:rFonts w:ascii="Times New Roman" w:eastAsia="Times New Roman" w:hAnsi="Times New Roman" w:cs="Times New Roman"/>
          <w:b/>
          <w:bCs/>
          <w:smallCaps/>
          <w:sz w:val="24"/>
          <w:szCs w:val="24"/>
        </w:rPr>
        <w:t>Institutional Review Board</w:t>
      </w:r>
      <w:r w:rsidRPr="00D72430">
        <w:rPr>
          <w:rFonts w:ascii="Times New Roman" w:eastAsia="Times New Roman" w:hAnsi="Times New Roman" w:cs="Times New Roman"/>
          <w:b/>
          <w:bCs/>
          <w:smallCaps/>
          <w:sz w:val="24"/>
          <w:szCs w:val="24"/>
        </w:rPr>
        <w:t xml:space="preserve"> </w:t>
      </w:r>
    </w:p>
    <w:p w:rsidR="00892189" w:rsidRPr="00D72430" w:rsidRDefault="00892189" w:rsidP="00892189">
      <w:pPr>
        <w:widowControl w:val="0"/>
        <w:autoSpaceDE w:val="0"/>
        <w:autoSpaceDN w:val="0"/>
        <w:adjustRightInd w:val="0"/>
        <w:spacing w:after="0" w:line="240" w:lineRule="auto"/>
        <w:jc w:val="center"/>
        <w:rPr>
          <w:rFonts w:ascii="Times New Roman" w:eastAsia="Times New Roman" w:hAnsi="Times New Roman" w:cs="Times New Roman"/>
          <w:b/>
          <w:bCs/>
          <w:i/>
          <w:iCs/>
          <w:smallCaps/>
          <w:sz w:val="24"/>
          <w:szCs w:val="24"/>
        </w:rPr>
      </w:pPr>
      <w:r w:rsidRPr="00D72430">
        <w:rPr>
          <w:rFonts w:ascii="Times New Roman" w:eastAsia="Times New Roman" w:hAnsi="Times New Roman" w:cs="Times New Roman"/>
          <w:b/>
          <w:bCs/>
          <w:smallCaps/>
          <w:sz w:val="24"/>
          <w:szCs w:val="24"/>
        </w:rPr>
        <w:t>Audio/Videotape Addendum to Consent form</w:t>
      </w:r>
      <w:r>
        <w:rPr>
          <w:rFonts w:ascii="Times New Roman" w:eastAsia="Times New Roman" w:hAnsi="Times New Roman" w:cs="Times New Roman"/>
          <w:b/>
          <w:bCs/>
          <w:smallCaps/>
          <w:sz w:val="24"/>
          <w:szCs w:val="24"/>
        </w:rPr>
        <w:t xml:space="preserve"> </w:t>
      </w:r>
      <w:r w:rsidRPr="00D72430">
        <w:rPr>
          <w:rFonts w:ascii="Times New Roman" w:eastAsia="Times New Roman" w:hAnsi="Times New Roman" w:cs="Times New Roman"/>
          <w:b/>
          <w:bCs/>
          <w:smallCaps/>
          <w:sz w:val="24"/>
          <w:szCs w:val="24"/>
        </w:rPr>
        <w:t>(</w:t>
      </w:r>
      <w:r w:rsidRPr="00D72430">
        <w:rPr>
          <w:rFonts w:ascii="Times New Roman" w:eastAsia="Times New Roman" w:hAnsi="Times New Roman" w:cs="Times New Roman"/>
          <w:b/>
          <w:bCs/>
          <w:i/>
          <w:iCs/>
          <w:smallCaps/>
          <w:sz w:val="24"/>
          <w:szCs w:val="24"/>
        </w:rPr>
        <w:t>SAMPLE)</w:t>
      </w:r>
    </w:p>
    <w:p w:rsidR="00892189" w:rsidRPr="00D72430" w:rsidRDefault="00892189" w:rsidP="00892189">
      <w:pPr>
        <w:widowControl w:val="0"/>
        <w:autoSpaceDE w:val="0"/>
        <w:autoSpaceDN w:val="0"/>
        <w:adjustRightInd w:val="0"/>
        <w:spacing w:after="0" w:line="240" w:lineRule="auto"/>
        <w:jc w:val="center"/>
        <w:rPr>
          <w:rFonts w:ascii="Times New Roman" w:eastAsia="Times New Roman" w:hAnsi="Times New Roman" w:cs="Times New Roman"/>
          <w:b/>
          <w:bCs/>
          <w:i/>
          <w:iCs/>
          <w:smallCaps/>
          <w:sz w:val="24"/>
          <w:szCs w:val="24"/>
        </w:rPr>
      </w:pPr>
    </w:p>
    <w:p w:rsidR="00892189" w:rsidRPr="00D72430" w:rsidRDefault="00892189" w:rsidP="00892189">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p w:rsidR="00892189" w:rsidRPr="00A36BF9" w:rsidRDefault="00892189" w:rsidP="00892189">
      <w:pPr>
        <w:widowControl w:val="0"/>
        <w:autoSpaceDE w:val="0"/>
        <w:autoSpaceDN w:val="0"/>
        <w:adjustRightInd w:val="0"/>
        <w:spacing w:after="0" w:line="240" w:lineRule="auto"/>
        <w:rPr>
          <w:rFonts w:ascii="Times New Roman" w:eastAsia="Times New Roman" w:hAnsi="Times New Roman" w:cs="Times New Roman"/>
          <w:b/>
          <w:bCs/>
          <w:i/>
          <w:iCs/>
          <w:color w:val="0070C0"/>
          <w:sz w:val="24"/>
          <w:szCs w:val="24"/>
        </w:rPr>
      </w:pPr>
      <w:r w:rsidRPr="00A36BF9">
        <w:rPr>
          <w:rFonts w:ascii="Times New Roman" w:eastAsia="Times New Roman" w:hAnsi="Times New Roman" w:cs="Times New Roman"/>
          <w:b/>
          <w:bCs/>
          <w:i/>
          <w:iCs/>
          <w:color w:val="0070C0"/>
          <w:sz w:val="24"/>
          <w:szCs w:val="24"/>
        </w:rPr>
        <w:t>(This form is provided to the investigator as a guide.  Instructions and sample language are denoted in boldfaced</w:t>
      </w:r>
      <w:r w:rsidR="00F15EA7">
        <w:rPr>
          <w:rFonts w:ascii="Times New Roman" w:eastAsia="Times New Roman" w:hAnsi="Times New Roman" w:cs="Times New Roman"/>
          <w:b/>
          <w:bCs/>
          <w:i/>
          <w:iCs/>
          <w:color w:val="0070C0"/>
          <w:sz w:val="24"/>
          <w:szCs w:val="24"/>
        </w:rPr>
        <w:t xml:space="preserve"> italics within the brackets [ </w:t>
      </w:r>
      <w:bookmarkStart w:id="0" w:name="_GoBack"/>
      <w:bookmarkEnd w:id="0"/>
      <w:r w:rsidR="00F15EA7">
        <w:rPr>
          <w:rFonts w:ascii="Times New Roman" w:eastAsia="Times New Roman" w:hAnsi="Times New Roman" w:cs="Times New Roman"/>
          <w:b/>
          <w:bCs/>
          <w:i/>
          <w:iCs/>
          <w:color w:val="0070C0"/>
          <w:sz w:val="24"/>
          <w:szCs w:val="24"/>
        </w:rPr>
        <w:t xml:space="preserve"> ]</w:t>
      </w:r>
      <w:r w:rsidRPr="00A36BF9">
        <w:rPr>
          <w:rFonts w:ascii="Times New Roman" w:eastAsia="Times New Roman" w:hAnsi="Times New Roman" w:cs="Times New Roman"/>
          <w:b/>
          <w:bCs/>
          <w:i/>
          <w:iCs/>
          <w:color w:val="0070C0"/>
          <w:sz w:val="24"/>
          <w:szCs w:val="24"/>
        </w:rPr>
        <w:t>. Please remember to include your Department letterhead.</w:t>
      </w:r>
    </w:p>
    <w:p w:rsidR="00892189" w:rsidRPr="00D72430" w:rsidRDefault="00892189" w:rsidP="00892189">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892189" w:rsidRPr="00D72430" w:rsidRDefault="00892189" w:rsidP="00892189">
      <w:pPr>
        <w:widowControl w:val="0"/>
        <w:autoSpaceDE w:val="0"/>
        <w:autoSpaceDN w:val="0"/>
        <w:adjustRightInd w:val="0"/>
        <w:spacing w:after="0" w:line="240" w:lineRule="auto"/>
        <w:rPr>
          <w:rFonts w:ascii="Times New Roman" w:eastAsia="Times New Roman" w:hAnsi="Times New Roman" w:cs="Times New Roman"/>
          <w:sz w:val="24"/>
          <w:szCs w:val="24"/>
        </w:rPr>
      </w:pPr>
      <w:r w:rsidRPr="00D72430">
        <w:rPr>
          <w:rFonts w:ascii="Times New Roman" w:eastAsia="Times New Roman" w:hAnsi="Times New Roman" w:cs="Times New Roman"/>
          <w:sz w:val="24"/>
          <w:szCs w:val="24"/>
        </w:rPr>
        <w:t xml:space="preserve">You have already agreed to participate in a research study conducted by </w:t>
      </w:r>
      <w:r w:rsidRPr="00A36BF9">
        <w:rPr>
          <w:rFonts w:ascii="Times New Roman" w:eastAsia="Times New Roman" w:hAnsi="Times New Roman" w:cs="Times New Roman"/>
          <w:b/>
          <w:bCs/>
          <w:i/>
          <w:color w:val="0070C0"/>
          <w:sz w:val="24"/>
          <w:szCs w:val="24"/>
        </w:rPr>
        <w:t>[</w:t>
      </w:r>
      <w:r w:rsidRPr="00A36BF9">
        <w:rPr>
          <w:rFonts w:ascii="Times New Roman" w:eastAsia="Times New Roman" w:hAnsi="Times New Roman" w:cs="Times New Roman"/>
          <w:b/>
          <w:bCs/>
          <w:i/>
          <w:iCs/>
          <w:color w:val="0070C0"/>
          <w:sz w:val="24"/>
          <w:szCs w:val="24"/>
        </w:rPr>
        <w:t>Insert Principal Investigator’s Name</w:t>
      </w:r>
      <w:r w:rsidRPr="00A36BF9">
        <w:rPr>
          <w:rFonts w:ascii="Times New Roman" w:eastAsia="Times New Roman" w:hAnsi="Times New Roman" w:cs="Times New Roman"/>
          <w:b/>
          <w:bCs/>
          <w:i/>
          <w:color w:val="0070C0"/>
          <w:sz w:val="24"/>
          <w:szCs w:val="24"/>
        </w:rPr>
        <w:t>]</w:t>
      </w:r>
      <w:r w:rsidRPr="00D72430">
        <w:rPr>
          <w:rFonts w:ascii="Times New Roman" w:eastAsia="Times New Roman" w:hAnsi="Times New Roman" w:cs="Times New Roman"/>
          <w:sz w:val="24"/>
          <w:szCs w:val="24"/>
        </w:rPr>
        <w:t xml:space="preserve">.  We are asking for your permission to allow us to </w:t>
      </w:r>
      <w:r w:rsidRPr="00A36BF9">
        <w:rPr>
          <w:rFonts w:ascii="Times New Roman" w:eastAsia="Times New Roman" w:hAnsi="Times New Roman" w:cs="Times New Roman"/>
          <w:b/>
          <w:bCs/>
          <w:i/>
          <w:color w:val="0070C0"/>
          <w:sz w:val="24"/>
          <w:szCs w:val="24"/>
        </w:rPr>
        <w:t>[</w:t>
      </w:r>
      <w:r w:rsidRPr="00A36BF9">
        <w:rPr>
          <w:rFonts w:ascii="Times New Roman" w:eastAsia="Times New Roman" w:hAnsi="Times New Roman" w:cs="Times New Roman"/>
          <w:b/>
          <w:bCs/>
          <w:i/>
          <w:iCs/>
          <w:color w:val="0070C0"/>
          <w:sz w:val="24"/>
          <w:szCs w:val="24"/>
        </w:rPr>
        <w:t>include optional procedure such as audiotape (sound), videotape (picture), or both audio and videotape</w:t>
      </w:r>
      <w:r w:rsidRPr="00A36BF9">
        <w:rPr>
          <w:rFonts w:ascii="Times New Roman" w:eastAsia="Times New Roman" w:hAnsi="Times New Roman" w:cs="Times New Roman"/>
          <w:b/>
          <w:bCs/>
          <w:i/>
          <w:color w:val="0070C0"/>
          <w:sz w:val="24"/>
          <w:szCs w:val="24"/>
        </w:rPr>
        <w:t>]</w:t>
      </w:r>
      <w:r w:rsidRPr="00D72430">
        <w:rPr>
          <w:rFonts w:ascii="Times New Roman" w:eastAsia="Times New Roman" w:hAnsi="Times New Roman" w:cs="Times New Roman"/>
          <w:sz w:val="24"/>
          <w:szCs w:val="24"/>
        </w:rPr>
        <w:t xml:space="preserve"> as part of that research study.   You do not have to agree to be recorded in order to participate in the main part of the study. </w:t>
      </w:r>
    </w:p>
    <w:p w:rsidR="00892189" w:rsidRPr="00D72430" w:rsidRDefault="00892189" w:rsidP="00892189">
      <w:pPr>
        <w:widowControl w:val="0"/>
        <w:autoSpaceDE w:val="0"/>
        <w:autoSpaceDN w:val="0"/>
        <w:adjustRightInd w:val="0"/>
        <w:spacing w:after="0" w:line="240" w:lineRule="auto"/>
        <w:rPr>
          <w:rFonts w:ascii="Times New Roman" w:eastAsia="Times New Roman" w:hAnsi="Times New Roman" w:cs="Times New Roman"/>
          <w:sz w:val="24"/>
          <w:szCs w:val="24"/>
        </w:rPr>
      </w:pPr>
    </w:p>
    <w:p w:rsidR="00892189" w:rsidRPr="00A36BF9" w:rsidRDefault="00892189" w:rsidP="00892189">
      <w:pPr>
        <w:widowControl w:val="0"/>
        <w:tabs>
          <w:tab w:val="left" w:pos="720"/>
        </w:tabs>
        <w:autoSpaceDE w:val="0"/>
        <w:autoSpaceDN w:val="0"/>
        <w:adjustRightInd w:val="0"/>
        <w:spacing w:after="0" w:line="240" w:lineRule="auto"/>
        <w:rPr>
          <w:rFonts w:ascii="Times New Roman" w:eastAsia="Times New Roman" w:hAnsi="Times New Roman" w:cs="Times New Roman"/>
          <w:b/>
          <w:bCs/>
          <w:i/>
          <w:iCs/>
          <w:color w:val="0070C0"/>
          <w:sz w:val="24"/>
          <w:szCs w:val="24"/>
        </w:rPr>
      </w:pPr>
      <w:r w:rsidRPr="00D72430">
        <w:rPr>
          <w:rFonts w:ascii="Times New Roman" w:eastAsia="Times New Roman" w:hAnsi="Times New Roman" w:cs="Times New Roman"/>
          <w:sz w:val="24"/>
          <w:szCs w:val="24"/>
        </w:rPr>
        <w:t xml:space="preserve">The recording(s) will be used for </w:t>
      </w:r>
      <w:r w:rsidRPr="00A36BF9">
        <w:rPr>
          <w:rFonts w:ascii="Times New Roman" w:eastAsia="Times New Roman" w:hAnsi="Times New Roman" w:cs="Times New Roman"/>
          <w:b/>
          <w:bCs/>
          <w:i/>
          <w:color w:val="0070C0"/>
          <w:sz w:val="24"/>
          <w:szCs w:val="24"/>
        </w:rPr>
        <w:t>[</w:t>
      </w:r>
      <w:r w:rsidRPr="00A36BF9">
        <w:rPr>
          <w:rFonts w:ascii="Times New Roman" w:eastAsia="Times New Roman" w:hAnsi="Times New Roman" w:cs="Times New Roman"/>
          <w:b/>
          <w:bCs/>
          <w:i/>
          <w:iCs/>
          <w:color w:val="0070C0"/>
          <w:sz w:val="24"/>
          <w:szCs w:val="24"/>
        </w:rPr>
        <w:t xml:space="preserve">include purpose of recording; e.g., sample language may include:   </w:t>
      </w:r>
    </w:p>
    <w:p w:rsidR="00892189" w:rsidRPr="00A36BF9" w:rsidRDefault="00892189" w:rsidP="00892189">
      <w:pPr>
        <w:widowControl w:val="0"/>
        <w:numPr>
          <w:ilvl w:val="0"/>
          <w:numId w:val="10"/>
        </w:numPr>
        <w:autoSpaceDE w:val="0"/>
        <w:autoSpaceDN w:val="0"/>
        <w:adjustRightInd w:val="0"/>
        <w:spacing w:after="0" w:line="240" w:lineRule="auto"/>
        <w:rPr>
          <w:rFonts w:ascii="Times New Roman" w:eastAsia="Times New Roman" w:hAnsi="Times New Roman" w:cs="Times New Roman"/>
          <w:i/>
          <w:color w:val="0070C0"/>
          <w:sz w:val="24"/>
          <w:szCs w:val="24"/>
        </w:rPr>
      </w:pPr>
      <w:r w:rsidRPr="00A36BF9">
        <w:rPr>
          <w:rFonts w:ascii="Times New Roman" w:eastAsia="Times New Roman" w:hAnsi="Times New Roman" w:cs="Times New Roman"/>
          <w:b/>
          <w:bCs/>
          <w:i/>
          <w:iCs/>
          <w:color w:val="0070C0"/>
          <w:sz w:val="24"/>
          <w:szCs w:val="24"/>
        </w:rPr>
        <w:t xml:space="preserve">analysis by the research team; </w:t>
      </w:r>
    </w:p>
    <w:p w:rsidR="00892189" w:rsidRPr="00A36BF9" w:rsidRDefault="00892189" w:rsidP="00892189">
      <w:pPr>
        <w:widowControl w:val="0"/>
        <w:numPr>
          <w:ilvl w:val="0"/>
          <w:numId w:val="10"/>
        </w:numPr>
        <w:autoSpaceDE w:val="0"/>
        <w:autoSpaceDN w:val="0"/>
        <w:adjustRightInd w:val="0"/>
        <w:spacing w:after="0" w:line="240" w:lineRule="auto"/>
        <w:rPr>
          <w:rFonts w:ascii="Times New Roman" w:eastAsia="Times New Roman" w:hAnsi="Times New Roman" w:cs="Times New Roman"/>
          <w:i/>
          <w:color w:val="0070C0"/>
          <w:sz w:val="24"/>
          <w:szCs w:val="24"/>
        </w:rPr>
      </w:pPr>
      <w:r w:rsidRPr="00A36BF9">
        <w:rPr>
          <w:rFonts w:ascii="Times New Roman" w:eastAsia="Times New Roman" w:hAnsi="Times New Roman" w:cs="Times New Roman"/>
          <w:b/>
          <w:bCs/>
          <w:i/>
          <w:iCs/>
          <w:color w:val="0070C0"/>
          <w:sz w:val="24"/>
          <w:szCs w:val="24"/>
        </w:rPr>
        <w:t>possible use as a teaching tool to those who are </w:t>
      </w:r>
      <w:r w:rsidRPr="00A36BF9">
        <w:rPr>
          <w:rFonts w:ascii="Times New Roman" w:eastAsia="Times New Roman" w:hAnsi="Times New Roman" w:cs="Times New Roman"/>
          <w:b/>
          <w:bCs/>
          <w:i/>
          <w:iCs/>
          <w:color w:val="0070C0"/>
          <w:sz w:val="24"/>
          <w:szCs w:val="24"/>
        </w:rPr>
        <w:br/>
        <w:t xml:space="preserve">not members of the research staff (i.e. for educational purposes); </w:t>
      </w:r>
    </w:p>
    <w:p w:rsidR="00892189" w:rsidRPr="00A36BF9" w:rsidRDefault="00892189" w:rsidP="00892189">
      <w:pPr>
        <w:widowControl w:val="0"/>
        <w:numPr>
          <w:ilvl w:val="0"/>
          <w:numId w:val="10"/>
        </w:numPr>
        <w:autoSpaceDE w:val="0"/>
        <w:autoSpaceDN w:val="0"/>
        <w:adjustRightInd w:val="0"/>
        <w:spacing w:after="0" w:line="240" w:lineRule="auto"/>
        <w:rPr>
          <w:rFonts w:ascii="Times New Roman" w:eastAsia="Times New Roman" w:hAnsi="Times New Roman" w:cs="Times New Roman"/>
          <w:i/>
          <w:color w:val="0070C0"/>
          <w:sz w:val="24"/>
          <w:szCs w:val="24"/>
        </w:rPr>
      </w:pPr>
      <w:r w:rsidRPr="00A36BF9">
        <w:rPr>
          <w:rFonts w:ascii="Times New Roman" w:eastAsia="Times New Roman" w:hAnsi="Times New Roman" w:cs="Times New Roman"/>
          <w:b/>
          <w:bCs/>
          <w:i/>
          <w:iCs/>
          <w:color w:val="0070C0"/>
          <w:sz w:val="24"/>
          <w:szCs w:val="24"/>
        </w:rPr>
        <w:t>commercial purposes. If the tapes will be used for commercial purposes, the consent must specifically state whether or not the subject would be compensated for this use].</w:t>
      </w:r>
    </w:p>
    <w:p w:rsidR="00892189" w:rsidRPr="00D72430" w:rsidRDefault="00892189" w:rsidP="00892189">
      <w:pPr>
        <w:widowControl w:val="0"/>
        <w:autoSpaceDE w:val="0"/>
        <w:autoSpaceDN w:val="0"/>
        <w:adjustRightInd w:val="0"/>
        <w:spacing w:after="0" w:line="240" w:lineRule="auto"/>
        <w:rPr>
          <w:rFonts w:ascii="Times New Roman" w:eastAsia="Times New Roman" w:hAnsi="Times New Roman" w:cs="Times New Roman"/>
          <w:sz w:val="24"/>
          <w:szCs w:val="24"/>
        </w:rPr>
      </w:pPr>
    </w:p>
    <w:p w:rsidR="00892189" w:rsidRPr="00D72430" w:rsidRDefault="00892189" w:rsidP="0089218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D72430">
        <w:rPr>
          <w:rFonts w:ascii="Times New Roman" w:eastAsia="Times New Roman" w:hAnsi="Times New Roman" w:cs="Times New Roman"/>
          <w:sz w:val="24"/>
          <w:szCs w:val="24"/>
        </w:rPr>
        <w:t xml:space="preserve">The recording(s) will include </w:t>
      </w:r>
      <w:r w:rsidRPr="00A36BF9">
        <w:rPr>
          <w:rFonts w:ascii="Times New Roman" w:eastAsia="Times New Roman" w:hAnsi="Times New Roman" w:cs="Times New Roman"/>
          <w:b/>
          <w:bCs/>
          <w:i/>
          <w:iCs/>
          <w:color w:val="0070C0"/>
          <w:sz w:val="24"/>
          <w:szCs w:val="24"/>
        </w:rPr>
        <w:t xml:space="preserve">[indicate whether the subjects name or any other identifier will be recorded.  If videotaping will be utilized, indicate the extent to which subject’s identity would be masked (e.g., Facial features partially blocked out; recording will not include facial pictures; recording will include full facial pictures.)] </w:t>
      </w:r>
    </w:p>
    <w:p w:rsidR="00892189" w:rsidRPr="00D72430" w:rsidRDefault="00892189" w:rsidP="0089218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p w:rsidR="00892189" w:rsidRPr="00D72430" w:rsidRDefault="00892189" w:rsidP="00892189">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D72430">
        <w:rPr>
          <w:rFonts w:ascii="Times New Roman" w:eastAsia="Times New Roman" w:hAnsi="Times New Roman" w:cs="Times New Roman"/>
          <w:sz w:val="24"/>
          <w:szCs w:val="24"/>
        </w:rPr>
        <w:t xml:space="preserve">The recording(s) will be stored </w:t>
      </w:r>
      <w:r w:rsidRPr="00A36BF9">
        <w:rPr>
          <w:rFonts w:ascii="Times New Roman" w:eastAsia="Times New Roman" w:hAnsi="Times New Roman" w:cs="Times New Roman"/>
          <w:b/>
          <w:bCs/>
          <w:i/>
          <w:iCs/>
          <w:color w:val="0070C0"/>
          <w:sz w:val="24"/>
          <w:szCs w:val="24"/>
        </w:rPr>
        <w:t>[include measures taken to protect subjects privacy.  For example: in a locked file cabinet with no link to subjects’ identity; in a locked file cabinet and linked with a code to subjects’ identity; in a locked file cabinet and labeled with subjects’ name or other identifiable information</w:t>
      </w:r>
      <w:r w:rsidRPr="00A36BF9">
        <w:rPr>
          <w:rFonts w:ascii="Times New Roman" w:eastAsia="Times New Roman" w:hAnsi="Times New Roman" w:cs="Times New Roman"/>
          <w:b/>
          <w:bCs/>
          <w:color w:val="0070C0"/>
          <w:sz w:val="24"/>
          <w:szCs w:val="24"/>
        </w:rPr>
        <w:t xml:space="preserve">] and will be </w:t>
      </w:r>
      <w:r w:rsidRPr="00A36BF9">
        <w:rPr>
          <w:rFonts w:ascii="Times New Roman" w:eastAsia="Times New Roman" w:hAnsi="Times New Roman" w:cs="Times New Roman"/>
          <w:b/>
          <w:bCs/>
          <w:i/>
          <w:iCs/>
          <w:color w:val="0070C0"/>
          <w:sz w:val="24"/>
          <w:szCs w:val="24"/>
        </w:rPr>
        <w:t xml:space="preserve">[indicate the length of time the recording(s) will be retained, e.g. destroyed upon completion of the study procedures; destroyed upon publication of study results; retained indefinitely.] </w:t>
      </w:r>
    </w:p>
    <w:p w:rsidR="00892189" w:rsidRPr="00D72430" w:rsidRDefault="00892189" w:rsidP="00892189">
      <w:pPr>
        <w:widowControl w:val="0"/>
        <w:autoSpaceDE w:val="0"/>
        <w:autoSpaceDN w:val="0"/>
        <w:adjustRightInd w:val="0"/>
        <w:spacing w:after="0" w:line="240" w:lineRule="auto"/>
        <w:rPr>
          <w:rFonts w:ascii="Times New Roman" w:eastAsia="Times New Roman" w:hAnsi="Times New Roman" w:cs="Times New Roman"/>
          <w:sz w:val="24"/>
          <w:szCs w:val="24"/>
        </w:rPr>
      </w:pPr>
      <w:r w:rsidRPr="00D72430">
        <w:rPr>
          <w:rFonts w:ascii="Times New Roman" w:eastAsia="Times New Roman" w:hAnsi="Times New Roman" w:cs="Times New Roman"/>
          <w:sz w:val="24"/>
          <w:szCs w:val="24"/>
        </w:rPr>
        <w:t xml:space="preserve">          </w:t>
      </w:r>
    </w:p>
    <w:p w:rsidR="00892189" w:rsidRPr="00D72430" w:rsidRDefault="00892189" w:rsidP="00892189">
      <w:pPr>
        <w:widowControl w:val="0"/>
        <w:autoSpaceDE w:val="0"/>
        <w:autoSpaceDN w:val="0"/>
        <w:adjustRightInd w:val="0"/>
        <w:spacing w:after="0" w:line="240" w:lineRule="auto"/>
        <w:rPr>
          <w:rFonts w:ascii="Times New Roman" w:eastAsia="Times New Roman" w:hAnsi="Times New Roman" w:cs="Times New Roman"/>
          <w:sz w:val="24"/>
          <w:szCs w:val="24"/>
        </w:rPr>
      </w:pPr>
      <w:r w:rsidRPr="00D72430">
        <w:rPr>
          <w:rFonts w:ascii="Times New Roman" w:eastAsia="Times New Roman" w:hAnsi="Times New Roman" w:cs="Times New Roman"/>
          <w:sz w:val="24"/>
          <w:szCs w:val="24"/>
        </w:rPr>
        <w:t xml:space="preserve">Your signature on this form grants the investigator named above permission to record you as described above during participation in the above-referenced study.  The investigator will not use the recording(s) for any other reason than that/those stated in the consent form without your written permission.  </w:t>
      </w:r>
    </w:p>
    <w:p w:rsidR="00892189" w:rsidRDefault="00892189" w:rsidP="00892189">
      <w:pPr>
        <w:spacing w:after="0" w:line="240" w:lineRule="auto"/>
        <w:rPr>
          <w:rFonts w:ascii="Times New Roman" w:eastAsia="Times New Roman" w:hAnsi="Times New Roman" w:cs="Times New Roman"/>
          <w:b/>
          <w:bCs/>
          <w:i/>
          <w:iCs/>
          <w:color w:val="0070C0"/>
          <w:sz w:val="24"/>
          <w:szCs w:val="24"/>
        </w:rPr>
      </w:pPr>
    </w:p>
    <w:p w:rsidR="00892189" w:rsidRPr="00A36BF9" w:rsidRDefault="00892189" w:rsidP="00892189">
      <w:pPr>
        <w:spacing w:after="0" w:line="240" w:lineRule="auto"/>
        <w:rPr>
          <w:rFonts w:ascii="Times New Roman" w:eastAsia="Times New Roman" w:hAnsi="Times New Roman" w:cs="Times New Roman"/>
          <w:color w:val="0070C0"/>
          <w:szCs w:val="20"/>
        </w:rPr>
      </w:pPr>
      <w:r w:rsidRPr="00A36BF9">
        <w:rPr>
          <w:rFonts w:ascii="Times New Roman" w:eastAsia="Times New Roman" w:hAnsi="Times New Roman" w:cs="Times New Roman"/>
          <w:b/>
          <w:bCs/>
          <w:i/>
          <w:iCs/>
          <w:color w:val="0070C0"/>
          <w:sz w:val="24"/>
          <w:szCs w:val="24"/>
        </w:rPr>
        <w:t>Signature block, which should reflect the signature block on the main consent form for the study.]If the addendum is used then the main trial consent should not have a separate signature section, but should be here at the end.</w:t>
      </w:r>
    </w:p>
    <w:p w:rsidR="00522EFA" w:rsidRPr="00522EFA" w:rsidRDefault="00522EFA" w:rsidP="00522EFA">
      <w:pPr>
        <w:tabs>
          <w:tab w:val="left" w:pos="360"/>
          <w:tab w:val="left" w:pos="2160"/>
          <w:tab w:val="left" w:pos="2940"/>
        </w:tabs>
        <w:spacing w:after="0" w:line="240" w:lineRule="auto"/>
        <w:ind w:left="360" w:hanging="360"/>
        <w:rPr>
          <w:rFonts w:ascii="Times New Roman" w:eastAsia="Times New Roman" w:hAnsi="Times New Roman" w:cs="Times New Roman"/>
          <w:b/>
          <w:sz w:val="24"/>
          <w:szCs w:val="24"/>
        </w:rPr>
      </w:pPr>
    </w:p>
    <w:p w:rsidR="00522EFA" w:rsidRPr="00522EFA" w:rsidRDefault="00522EFA" w:rsidP="00522EFA">
      <w:pPr>
        <w:tabs>
          <w:tab w:val="left" w:pos="0"/>
          <w:tab w:val="left" w:pos="1080"/>
          <w:tab w:val="left" w:pos="2940"/>
          <w:tab w:val="left" w:pos="4860"/>
        </w:tabs>
        <w:spacing w:after="0" w:line="240" w:lineRule="auto"/>
        <w:jc w:val="center"/>
        <w:rPr>
          <w:rFonts w:ascii="Times New Roman" w:eastAsia="Times New Roman" w:hAnsi="Times New Roman" w:cs="Times New Roman"/>
          <w:b/>
          <w:i/>
          <w:sz w:val="24"/>
          <w:szCs w:val="24"/>
        </w:rPr>
      </w:pPr>
    </w:p>
    <w:sectPr w:rsidR="00522EFA" w:rsidRPr="00522EFA" w:rsidSect="00892189">
      <w:footerReference w:type="even" r:id="rId7"/>
      <w:footerReference w:type="default" r:id="rId8"/>
      <w:pgSz w:w="12240" w:h="15840"/>
      <w:pgMar w:top="1440" w:right="1440" w:bottom="21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12" w:rsidRDefault="00441525">
      <w:pPr>
        <w:spacing w:after="0" w:line="240" w:lineRule="auto"/>
      </w:pPr>
      <w:r>
        <w:separator/>
      </w:r>
    </w:p>
  </w:endnote>
  <w:endnote w:type="continuationSeparator" w:id="0">
    <w:p w:rsidR="00C20612" w:rsidRDefault="0044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EA7">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F15EA7"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F15EA7"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w:t>
    </w:r>
    <w:r w:rsidR="00892189">
      <w:rPr>
        <w:color w:val="7F7F7F"/>
        <w:sz w:val="16"/>
        <w:szCs w:val="16"/>
      </w:rPr>
      <w:t>6</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12" w:rsidRDefault="00441525">
      <w:pPr>
        <w:spacing w:after="0" w:line="240" w:lineRule="auto"/>
      </w:pPr>
      <w:r>
        <w:separator/>
      </w:r>
    </w:p>
  </w:footnote>
  <w:footnote w:type="continuationSeparator" w:id="0">
    <w:p w:rsidR="00C20612" w:rsidRDefault="00441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831A0"/>
    <w:multiLevelType w:val="hybridMultilevel"/>
    <w:tmpl w:val="20E6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9"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441525"/>
    <w:rsid w:val="00522EFA"/>
    <w:rsid w:val="00892189"/>
    <w:rsid w:val="00C20612"/>
    <w:rsid w:val="00DC21DC"/>
    <w:rsid w:val="00F1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4B56"/>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89"/>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2020-10-26T16:03:00Z</dcterms:created>
  <dcterms:modified xsi:type="dcterms:W3CDTF">2020-11-02T16:10:00Z</dcterms:modified>
</cp:coreProperties>
</file>