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EFAC9" w:themeColor="background2"/>
  <w:body>
    <w:p w:rsidR="00801C87" w:rsidRPr="00801C87" w:rsidRDefault="00801C87" w:rsidP="00801C87">
      <w:pPr>
        <w:spacing w:after="0"/>
        <w:ind w:left="925" w:hanging="10"/>
      </w:pPr>
      <w:r w:rsidRPr="00801C87">
        <w:rPr>
          <w:rFonts w:ascii="Arial" w:eastAsia="Arial" w:hAnsi="Arial" w:cs="Arial"/>
          <w:b/>
          <w:u w:val="single" w:color="000000"/>
        </w:rPr>
        <w:t>HOW TO PREPARE FOR GRADUATE SCHOOL</w:t>
      </w:r>
      <w:r w:rsidRPr="00801C87">
        <w:rPr>
          <w:rFonts w:ascii="Arial" w:eastAsia="Arial" w:hAnsi="Arial" w:cs="Arial"/>
          <w:b/>
        </w:rPr>
        <w:t xml:space="preserve"> </w:t>
      </w:r>
    </w:p>
    <w:p w:rsidR="00801C87" w:rsidRPr="00801C87" w:rsidRDefault="00801C87" w:rsidP="00801C87">
      <w:pPr>
        <w:spacing w:after="0"/>
      </w:pPr>
      <w:r>
        <w:rPr>
          <w:rFonts w:ascii="Arial" w:eastAsia="Arial" w:hAnsi="Arial" w:cs="Arial"/>
          <w:b/>
          <w:sz w:val="21"/>
        </w:rPr>
        <w:t xml:space="preserve"> </w:t>
      </w:r>
    </w:p>
    <w:p w:rsidR="00801C87" w:rsidRPr="00801C87" w:rsidRDefault="00801C87" w:rsidP="00801C87">
      <w:pPr>
        <w:spacing w:after="0"/>
        <w:ind w:left="-5" w:hanging="10"/>
      </w:pPr>
      <w:r w:rsidRPr="00801C87">
        <w:rPr>
          <w:rFonts w:ascii="Arial" w:eastAsia="Arial" w:hAnsi="Arial" w:cs="Arial"/>
          <w:b/>
          <w:u w:val="single" w:color="000000"/>
        </w:rPr>
        <w:t>The Three Basic Reasons for Going to Graduation School</w:t>
      </w:r>
      <w:r w:rsidRPr="00801C87">
        <w:rPr>
          <w:rFonts w:ascii="Arial" w:eastAsia="Arial" w:hAnsi="Arial" w:cs="Arial"/>
          <w:b/>
        </w:rPr>
        <w:t xml:space="preserve"> </w:t>
      </w:r>
    </w:p>
    <w:p w:rsidR="00801C87" w:rsidRDefault="00801C87" w:rsidP="00801C87">
      <w:pPr>
        <w:spacing w:after="0"/>
      </w:pPr>
      <w:r>
        <w:rPr>
          <w:rFonts w:ascii="Arial" w:eastAsia="Arial" w:hAnsi="Arial" w:cs="Arial"/>
          <w:b/>
          <w:sz w:val="21"/>
        </w:rPr>
        <w:t xml:space="preserve"> </w:t>
      </w:r>
    </w:p>
    <w:p w:rsidR="00801C87" w:rsidRPr="00801C87" w:rsidRDefault="00801C87" w:rsidP="00801C87">
      <w:pPr>
        <w:spacing w:after="5" w:line="248" w:lineRule="auto"/>
        <w:ind w:left="-15" w:right="26"/>
      </w:pPr>
      <w:r w:rsidRPr="00801C87">
        <w:rPr>
          <w:rFonts w:ascii="Arial" w:eastAsia="Arial" w:hAnsi="Arial" w:cs="Arial"/>
        </w:rPr>
        <w:t xml:space="preserve">There are only three realizable goals in any graduate program: </w:t>
      </w:r>
    </w:p>
    <w:p w:rsidR="00801C87" w:rsidRPr="00801C87" w:rsidRDefault="00801C87" w:rsidP="00801C87">
      <w:pPr>
        <w:numPr>
          <w:ilvl w:val="0"/>
          <w:numId w:val="1"/>
        </w:numPr>
        <w:spacing w:after="5" w:line="248" w:lineRule="auto"/>
        <w:ind w:right="26" w:hanging="360"/>
      </w:pPr>
      <w:r w:rsidRPr="00801C87">
        <w:rPr>
          <w:rFonts w:ascii="Arial" w:eastAsia="Arial" w:hAnsi="Arial" w:cs="Arial"/>
        </w:rPr>
        <w:t xml:space="preserve">To qualify you professionally. </w:t>
      </w:r>
    </w:p>
    <w:p w:rsidR="00801C87" w:rsidRPr="00801C87" w:rsidRDefault="00801C87" w:rsidP="00801C87">
      <w:pPr>
        <w:numPr>
          <w:ilvl w:val="0"/>
          <w:numId w:val="1"/>
        </w:numPr>
        <w:spacing w:after="5" w:line="248" w:lineRule="auto"/>
        <w:ind w:right="26" w:hanging="360"/>
      </w:pPr>
      <w:r w:rsidRPr="00801C87">
        <w:rPr>
          <w:rFonts w:ascii="Arial" w:eastAsia="Arial" w:hAnsi="Arial" w:cs="Arial"/>
        </w:rPr>
        <w:t xml:space="preserve">To improve your career posture economically or in terms of responsibility likely to be attained. </w:t>
      </w:r>
    </w:p>
    <w:p w:rsidR="00801C87" w:rsidRPr="00801C87" w:rsidRDefault="00801C87" w:rsidP="00801C87">
      <w:pPr>
        <w:numPr>
          <w:ilvl w:val="0"/>
          <w:numId w:val="1"/>
        </w:numPr>
        <w:spacing w:after="5" w:line="248" w:lineRule="auto"/>
        <w:ind w:right="26" w:hanging="360"/>
      </w:pPr>
      <w:r w:rsidRPr="00801C87">
        <w:rPr>
          <w:rFonts w:ascii="Arial" w:eastAsia="Arial" w:hAnsi="Arial" w:cs="Arial"/>
        </w:rPr>
        <w:t xml:space="preserve">To provide the satisfaction that higher learning offers. </w:t>
      </w:r>
    </w:p>
    <w:p w:rsidR="00801C87" w:rsidRPr="00510E22" w:rsidRDefault="00801C87" w:rsidP="00801C87">
      <w:pPr>
        <w:spacing w:after="0"/>
        <w:ind w:left="-5" w:hanging="10"/>
        <w:rPr>
          <w:rFonts w:ascii="Arial" w:eastAsia="Arial" w:hAnsi="Arial" w:cs="Arial"/>
          <w:b/>
          <w:u w:val="single" w:color="000000"/>
        </w:rPr>
      </w:pPr>
    </w:p>
    <w:p w:rsidR="00801C87" w:rsidRPr="00801C87" w:rsidRDefault="00801C87" w:rsidP="00801C87">
      <w:pPr>
        <w:spacing w:after="0"/>
        <w:ind w:left="-5" w:hanging="10"/>
      </w:pPr>
      <w:r w:rsidRPr="00801C87">
        <w:rPr>
          <w:rFonts w:ascii="Arial" w:eastAsia="Arial" w:hAnsi="Arial" w:cs="Arial"/>
          <w:b/>
          <w:u w:val="single" w:color="000000"/>
        </w:rPr>
        <w:t>Choosing the Right Program is Critical</w:t>
      </w:r>
      <w:r w:rsidRPr="00801C87">
        <w:rPr>
          <w:rFonts w:ascii="Arial" w:eastAsia="Arial" w:hAnsi="Arial" w:cs="Arial"/>
          <w:b/>
        </w:rPr>
        <w:t xml:space="preserve">  </w:t>
      </w:r>
    </w:p>
    <w:p w:rsidR="00801C87" w:rsidRPr="00801C87" w:rsidRDefault="00801C87" w:rsidP="00801C87">
      <w:pPr>
        <w:spacing w:after="5" w:line="248" w:lineRule="auto"/>
        <w:ind w:left="-15" w:right="26"/>
      </w:pPr>
      <w:r w:rsidRPr="00801C87">
        <w:rPr>
          <w:rFonts w:ascii="Arial" w:eastAsia="Arial" w:hAnsi="Arial" w:cs="Arial"/>
        </w:rPr>
        <w:br/>
      </w:r>
      <w:r w:rsidRPr="00801C87">
        <w:rPr>
          <w:rFonts w:ascii="Arial" w:eastAsia="Arial" w:hAnsi="Arial" w:cs="Arial"/>
        </w:rPr>
        <w:t xml:space="preserve">Deciding on the right graduate program of training is critical. Without the proper research and guidance many individuals can be easily misdirected. Some of the potentially misleading factors you may face are:  </w:t>
      </w:r>
    </w:p>
    <w:p w:rsidR="00801C87" w:rsidRPr="00801C87" w:rsidRDefault="00801C87" w:rsidP="00801C87">
      <w:pPr>
        <w:spacing w:after="0"/>
        <w:ind w:left="360"/>
      </w:pPr>
      <w:r w:rsidRPr="00801C87">
        <w:rPr>
          <w:rFonts w:ascii="Arial" w:eastAsia="Arial" w:hAnsi="Arial" w:cs="Arial"/>
        </w:rPr>
        <w:t xml:space="preserve"> </w:t>
      </w:r>
    </w:p>
    <w:p w:rsidR="00801C87" w:rsidRPr="00801C87" w:rsidRDefault="00801C87" w:rsidP="00801C87">
      <w:pPr>
        <w:numPr>
          <w:ilvl w:val="0"/>
          <w:numId w:val="2"/>
        </w:numPr>
        <w:spacing w:after="5" w:line="248" w:lineRule="auto"/>
        <w:ind w:right="26" w:hanging="360"/>
      </w:pPr>
      <w:r w:rsidRPr="00801C87">
        <w:rPr>
          <w:rFonts w:ascii="Arial" w:eastAsia="Arial" w:hAnsi="Arial" w:cs="Arial"/>
        </w:rPr>
        <w:t>Sorting out the opportunities at hundreds of institutions is a problem. Finding the right direction for your talents and interests may require considerable time and self</w:t>
      </w:r>
      <w:r w:rsidRPr="00801C87">
        <w:rPr>
          <w:rFonts w:ascii="Arial" w:eastAsia="Arial" w:hAnsi="Arial" w:cs="Arial"/>
        </w:rPr>
        <w:t>-</w:t>
      </w:r>
      <w:r w:rsidRPr="00801C87">
        <w:rPr>
          <w:rFonts w:ascii="Arial" w:eastAsia="Arial" w:hAnsi="Arial" w:cs="Arial"/>
        </w:rPr>
        <w:t xml:space="preserve">evaluation. </w:t>
      </w:r>
    </w:p>
    <w:p w:rsidR="00801C87" w:rsidRPr="00801C87" w:rsidRDefault="00801C87" w:rsidP="00801C87">
      <w:pPr>
        <w:numPr>
          <w:ilvl w:val="0"/>
          <w:numId w:val="2"/>
        </w:numPr>
        <w:spacing w:after="5" w:line="248" w:lineRule="auto"/>
        <w:ind w:right="26" w:hanging="360"/>
      </w:pPr>
      <w:r w:rsidRPr="00801C87">
        <w:rPr>
          <w:rFonts w:ascii="Arial" w:eastAsia="Arial" w:hAnsi="Arial" w:cs="Arial"/>
        </w:rPr>
        <w:t xml:space="preserve">There is often an economic need for graduate schools to fill empty places simply to keep going. You could be talked into a program for which you are not suited, or which may not be of value to you. </w:t>
      </w:r>
    </w:p>
    <w:p w:rsidR="00801C87" w:rsidRPr="00801C87" w:rsidRDefault="00801C87" w:rsidP="00801C87">
      <w:pPr>
        <w:numPr>
          <w:ilvl w:val="0"/>
          <w:numId w:val="2"/>
        </w:numPr>
        <w:spacing w:after="5" w:line="248" w:lineRule="auto"/>
        <w:ind w:right="26" w:hanging="360"/>
      </w:pPr>
      <w:r w:rsidRPr="00801C87">
        <w:rPr>
          <w:rFonts w:ascii="Arial" w:eastAsia="Arial" w:hAnsi="Arial" w:cs="Arial"/>
        </w:rPr>
        <w:t xml:space="preserve">Failure to do enough research on opportunities in the career fields that interest you can lead to your overlooking an exciting program of much greater interest. </w:t>
      </w:r>
    </w:p>
    <w:p w:rsidR="00801C87" w:rsidRPr="00801C87" w:rsidRDefault="00801C87" w:rsidP="00801C87">
      <w:pPr>
        <w:numPr>
          <w:ilvl w:val="0"/>
          <w:numId w:val="2"/>
        </w:numPr>
        <w:spacing w:after="5" w:line="248" w:lineRule="auto"/>
        <w:ind w:right="26" w:hanging="360"/>
      </w:pPr>
      <w:r w:rsidRPr="00801C87">
        <w:rPr>
          <w:rFonts w:ascii="Arial" w:eastAsia="Arial" w:hAnsi="Arial" w:cs="Arial"/>
        </w:rPr>
        <w:t xml:space="preserve">Some go to a particular graduate school because it is a family tradition, only to find they do not like it. </w:t>
      </w:r>
    </w:p>
    <w:p w:rsidR="00801C87" w:rsidRPr="00801C87" w:rsidRDefault="00801C87" w:rsidP="00801C87">
      <w:pPr>
        <w:numPr>
          <w:ilvl w:val="0"/>
          <w:numId w:val="2"/>
        </w:numPr>
        <w:spacing w:after="5" w:line="248" w:lineRule="auto"/>
        <w:ind w:right="26" w:hanging="360"/>
      </w:pPr>
      <w:r w:rsidRPr="00801C87">
        <w:rPr>
          <w:rFonts w:ascii="Arial" w:eastAsia="Arial" w:hAnsi="Arial" w:cs="Arial"/>
        </w:rPr>
        <w:t>The prestige syndrome can be inhibi</w:t>
      </w:r>
      <w:r>
        <w:rPr>
          <w:rFonts w:ascii="Arial" w:eastAsia="Arial" w:hAnsi="Arial" w:cs="Arial"/>
        </w:rPr>
        <w:t>ting. It is ridiculous to say</w:t>
      </w:r>
      <w:proofErr w:type="gramStart"/>
      <w:r>
        <w:rPr>
          <w:rFonts w:ascii="Arial" w:eastAsia="Arial" w:hAnsi="Arial" w:cs="Arial"/>
        </w:rPr>
        <w:t xml:space="preserve">: </w:t>
      </w:r>
      <w:r w:rsidRPr="00801C87">
        <w:rPr>
          <w:rFonts w:ascii="Arial" w:eastAsia="Arial" w:hAnsi="Arial" w:cs="Arial"/>
        </w:rPr>
        <w:t>”</w:t>
      </w:r>
      <w:proofErr w:type="gramEnd"/>
      <w:r w:rsidRPr="00801C87">
        <w:rPr>
          <w:rFonts w:ascii="Arial" w:eastAsia="Arial" w:hAnsi="Arial" w:cs="Arial"/>
        </w:rPr>
        <w:t xml:space="preserve">If I can’t get into one of the top ten Engineering (or Ivy League) graduate programs in my field, I won’t  go at all.” Refusing to go to graduate school because you can’t compete at the highest level is irrational. </w:t>
      </w:r>
    </w:p>
    <w:p w:rsidR="00801C87" w:rsidRPr="00801C87" w:rsidRDefault="00801C87" w:rsidP="00801C87">
      <w:pPr>
        <w:numPr>
          <w:ilvl w:val="0"/>
          <w:numId w:val="2"/>
        </w:numPr>
        <w:spacing w:after="5" w:line="248" w:lineRule="auto"/>
        <w:ind w:right="26" w:hanging="360"/>
      </w:pPr>
      <w:r w:rsidRPr="00801C87">
        <w:rPr>
          <w:rFonts w:ascii="Arial" w:eastAsia="Arial" w:hAnsi="Arial" w:cs="Arial"/>
        </w:rPr>
        <w:t xml:space="preserve">There is a proneness to overlook excellent programs offered by state universities at reasonable costs, and consequently to decide against graduate work entirely because it seems too expensive. </w:t>
      </w:r>
    </w:p>
    <w:p w:rsidR="00801C87" w:rsidRPr="00801C87" w:rsidRDefault="00801C87" w:rsidP="00801C87">
      <w:pPr>
        <w:numPr>
          <w:ilvl w:val="0"/>
          <w:numId w:val="2"/>
        </w:numPr>
        <w:spacing w:after="5" w:line="248" w:lineRule="auto"/>
        <w:ind w:right="26" w:hanging="360"/>
      </w:pPr>
      <w:r w:rsidRPr="00801C87">
        <w:rPr>
          <w:rFonts w:ascii="Arial" w:eastAsia="Arial" w:hAnsi="Arial" w:cs="Arial"/>
        </w:rPr>
        <w:t>Misunderstanding about the financial costs and benefits leads to faulty decisions.</w:t>
      </w:r>
    </w:p>
    <w:p w:rsidR="00801C87" w:rsidRDefault="00801C87" w:rsidP="00801C87">
      <w:pPr>
        <w:spacing w:after="0"/>
      </w:pPr>
    </w:p>
    <w:p w:rsidR="00B31355" w:rsidRDefault="00B31355" w:rsidP="00801C87">
      <w:pPr>
        <w:spacing w:after="0"/>
        <w:rPr>
          <w:rFonts w:ascii="Arial" w:eastAsia="Arial" w:hAnsi="Arial" w:cs="Arial"/>
          <w:b/>
          <w:u w:val="single" w:color="000000"/>
        </w:rPr>
      </w:pPr>
    </w:p>
    <w:p w:rsidR="00801C87" w:rsidRPr="00801C87" w:rsidRDefault="00801C87" w:rsidP="00801C87">
      <w:pPr>
        <w:spacing w:after="0"/>
      </w:pPr>
      <w:r w:rsidRPr="00801C87">
        <w:rPr>
          <w:rFonts w:ascii="Arial" w:eastAsia="Arial" w:hAnsi="Arial" w:cs="Arial"/>
          <w:b/>
          <w:u w:val="single" w:color="000000"/>
        </w:rPr>
        <w:t>Tips for Applying to Graduate School</w:t>
      </w:r>
      <w:r w:rsidRPr="00801C87">
        <w:rPr>
          <w:rFonts w:ascii="Arial" w:eastAsia="Arial" w:hAnsi="Arial" w:cs="Arial"/>
          <w:b/>
        </w:rPr>
        <w:t xml:space="preserve"> </w:t>
      </w:r>
    </w:p>
    <w:p w:rsidR="00801C87" w:rsidRPr="00801C87" w:rsidRDefault="00801C87" w:rsidP="00801C87">
      <w:pPr>
        <w:spacing w:after="0"/>
      </w:pPr>
      <w:r>
        <w:rPr>
          <w:rFonts w:ascii="Arial" w:eastAsia="Arial" w:hAnsi="Arial" w:cs="Arial"/>
          <w:b/>
          <w:sz w:val="24"/>
        </w:rPr>
        <w:t xml:space="preserve"> </w:t>
      </w:r>
    </w:p>
    <w:p w:rsidR="00801C87" w:rsidRPr="00801C87" w:rsidRDefault="00801C87" w:rsidP="00801C87">
      <w:pPr>
        <w:numPr>
          <w:ilvl w:val="0"/>
          <w:numId w:val="3"/>
        </w:numPr>
        <w:spacing w:after="9" w:line="253" w:lineRule="auto"/>
        <w:ind w:right="1169" w:hanging="369"/>
      </w:pPr>
      <w:r w:rsidRPr="00801C87">
        <w:rPr>
          <w:rFonts w:ascii="Arial" w:eastAsia="Arial" w:hAnsi="Arial" w:cs="Arial"/>
        </w:rPr>
        <w:t xml:space="preserve">Identify yourself - </w:t>
      </w:r>
      <w:r w:rsidRPr="00801C87">
        <w:rPr>
          <w:rFonts w:ascii="Arial" w:eastAsia="Arial" w:hAnsi="Arial" w:cs="Arial"/>
        </w:rPr>
        <w:tab/>
        <w:t xml:space="preserve">Why graduate school? </w:t>
      </w:r>
    </w:p>
    <w:p w:rsidR="00801C87" w:rsidRPr="00801C87" w:rsidRDefault="00801C87" w:rsidP="00801C87">
      <w:pPr>
        <w:numPr>
          <w:ilvl w:val="1"/>
          <w:numId w:val="3"/>
        </w:numPr>
        <w:spacing w:after="9" w:line="253" w:lineRule="auto"/>
        <w:ind w:hanging="360"/>
      </w:pPr>
      <w:r w:rsidRPr="00801C87">
        <w:rPr>
          <w:rFonts w:ascii="Arial" w:eastAsia="Arial" w:hAnsi="Arial" w:cs="Arial"/>
        </w:rPr>
        <w:t xml:space="preserve">Be goal directed. </w:t>
      </w:r>
    </w:p>
    <w:p w:rsidR="00801C87" w:rsidRPr="00801C87" w:rsidRDefault="00801C87" w:rsidP="00801C87">
      <w:pPr>
        <w:numPr>
          <w:ilvl w:val="1"/>
          <w:numId w:val="3"/>
        </w:numPr>
        <w:spacing w:after="9" w:line="253" w:lineRule="auto"/>
        <w:ind w:hanging="360"/>
      </w:pPr>
      <w:r w:rsidRPr="00801C87">
        <w:rPr>
          <w:rFonts w:ascii="Arial" w:eastAsia="Arial" w:hAnsi="Arial" w:cs="Arial"/>
        </w:rPr>
        <w:t xml:space="preserve">Do an honest evaluation of yourself and academic record. </w:t>
      </w:r>
    </w:p>
    <w:p w:rsidR="00801C87" w:rsidRPr="00801C87" w:rsidRDefault="00801C87" w:rsidP="00801C87">
      <w:pPr>
        <w:numPr>
          <w:ilvl w:val="0"/>
          <w:numId w:val="3"/>
        </w:numPr>
        <w:spacing w:after="9" w:line="253" w:lineRule="auto"/>
        <w:ind w:right="1169" w:hanging="369"/>
      </w:pPr>
      <w:r w:rsidRPr="00801C87">
        <w:rPr>
          <w:rFonts w:ascii="Arial" w:eastAsia="Arial" w:hAnsi="Arial" w:cs="Arial"/>
        </w:rPr>
        <w:t xml:space="preserve">Understand graduate education and admissions </w:t>
      </w:r>
      <w:r w:rsidR="00510E22">
        <w:rPr>
          <w:rFonts w:ascii="Arial" w:eastAsia="Arial" w:hAnsi="Arial" w:cs="Arial"/>
        </w:rPr>
        <w:t xml:space="preserve">          </w:t>
      </w:r>
      <w:r w:rsidRPr="00801C87">
        <w:rPr>
          <w:rFonts w:ascii="Arial" w:eastAsia="Arial" w:hAnsi="Arial" w:cs="Arial"/>
        </w:rPr>
        <w:t xml:space="preserve">- </w:t>
      </w:r>
      <w:r w:rsidRPr="00801C87">
        <w:rPr>
          <w:rFonts w:ascii="Arial" w:eastAsia="Arial" w:hAnsi="Arial" w:cs="Arial"/>
        </w:rPr>
        <w:tab/>
        <w:t xml:space="preserve">The nature of graduate education. </w:t>
      </w:r>
    </w:p>
    <w:p w:rsidR="00801C87" w:rsidRPr="00801C87" w:rsidRDefault="00801C87" w:rsidP="00801C87">
      <w:pPr>
        <w:numPr>
          <w:ilvl w:val="1"/>
          <w:numId w:val="3"/>
        </w:numPr>
        <w:spacing w:after="9" w:line="253" w:lineRule="auto"/>
        <w:ind w:hanging="360"/>
      </w:pPr>
      <w:r w:rsidRPr="00801C87">
        <w:rPr>
          <w:rFonts w:ascii="Arial" w:eastAsia="Arial" w:hAnsi="Arial" w:cs="Arial"/>
        </w:rPr>
        <w:t xml:space="preserve">Find out about the admissions process. </w:t>
      </w:r>
    </w:p>
    <w:p w:rsidR="00801C87" w:rsidRPr="00801C87" w:rsidRDefault="00801C87" w:rsidP="00801C87">
      <w:pPr>
        <w:numPr>
          <w:ilvl w:val="1"/>
          <w:numId w:val="3"/>
        </w:numPr>
        <w:spacing w:after="9" w:line="253" w:lineRule="auto"/>
        <w:ind w:hanging="360"/>
      </w:pPr>
      <w:r w:rsidRPr="00801C87">
        <w:rPr>
          <w:rFonts w:ascii="Arial" w:eastAsia="Arial" w:hAnsi="Arial" w:cs="Arial"/>
        </w:rPr>
        <w:t xml:space="preserve">Where should I apply? </w:t>
      </w:r>
    </w:p>
    <w:p w:rsidR="00801C87" w:rsidRPr="00801C87" w:rsidRDefault="00801C87" w:rsidP="00801C87">
      <w:pPr>
        <w:numPr>
          <w:ilvl w:val="1"/>
          <w:numId w:val="3"/>
        </w:numPr>
        <w:spacing w:after="9" w:line="253" w:lineRule="auto"/>
        <w:ind w:hanging="360"/>
      </w:pPr>
      <w:r w:rsidRPr="00801C87">
        <w:rPr>
          <w:rFonts w:ascii="Arial" w:eastAsia="Arial" w:hAnsi="Arial" w:cs="Arial"/>
        </w:rPr>
        <w:t xml:space="preserve">What programs am I a reasonable competitor for admission? </w:t>
      </w:r>
    </w:p>
    <w:p w:rsidR="00801C87" w:rsidRPr="00801C87" w:rsidRDefault="00801C87" w:rsidP="00801C87">
      <w:pPr>
        <w:numPr>
          <w:ilvl w:val="1"/>
          <w:numId w:val="3"/>
        </w:numPr>
        <w:spacing w:after="9" w:line="253" w:lineRule="auto"/>
        <w:ind w:hanging="360"/>
      </w:pPr>
      <w:r w:rsidRPr="00801C87">
        <w:rPr>
          <w:rFonts w:ascii="Arial" w:eastAsia="Arial" w:hAnsi="Arial" w:cs="Arial"/>
        </w:rPr>
        <w:t xml:space="preserve">What institutions will best serve my interests and capabilities? </w:t>
      </w:r>
    </w:p>
    <w:p w:rsidR="00801C87" w:rsidRPr="00801C87" w:rsidRDefault="00801C87" w:rsidP="00801C87">
      <w:pPr>
        <w:numPr>
          <w:ilvl w:val="0"/>
          <w:numId w:val="3"/>
        </w:numPr>
        <w:spacing w:after="9" w:line="253" w:lineRule="auto"/>
        <w:ind w:right="1169" w:hanging="369"/>
      </w:pPr>
      <w:r w:rsidRPr="00801C87">
        <w:rPr>
          <w:rFonts w:ascii="Arial" w:eastAsia="Arial" w:hAnsi="Arial" w:cs="Arial"/>
        </w:rPr>
        <w:t xml:space="preserve">Explore the many program options </w:t>
      </w:r>
    </w:p>
    <w:p w:rsidR="00510E22" w:rsidRPr="00510E22" w:rsidRDefault="00801C87" w:rsidP="00801C87">
      <w:pPr>
        <w:numPr>
          <w:ilvl w:val="1"/>
          <w:numId w:val="3"/>
        </w:numPr>
        <w:spacing w:after="9" w:line="253" w:lineRule="auto"/>
        <w:ind w:hanging="360"/>
      </w:pPr>
      <w:r w:rsidRPr="00801C87">
        <w:rPr>
          <w:rFonts w:ascii="Arial" w:eastAsia="Arial" w:hAnsi="Arial" w:cs="Arial"/>
        </w:rPr>
        <w:t xml:space="preserve">Selecting program for your talents. </w:t>
      </w:r>
      <w:r w:rsidR="00510E22">
        <w:rPr>
          <w:rFonts w:ascii="Arial" w:eastAsia="Arial" w:hAnsi="Arial" w:cs="Arial"/>
        </w:rPr>
        <w:t xml:space="preserve">                                           </w:t>
      </w:r>
    </w:p>
    <w:p w:rsidR="00801C87" w:rsidRPr="00801C87" w:rsidRDefault="00801C87" w:rsidP="00801C87">
      <w:pPr>
        <w:numPr>
          <w:ilvl w:val="1"/>
          <w:numId w:val="3"/>
        </w:numPr>
        <w:spacing w:after="9" w:line="253" w:lineRule="auto"/>
        <w:ind w:hanging="360"/>
      </w:pPr>
      <w:r w:rsidRPr="00801C87">
        <w:rPr>
          <w:rFonts w:ascii="Arial" w:eastAsia="Arial" w:hAnsi="Arial" w:cs="Arial"/>
        </w:rPr>
        <w:t xml:space="preserve">Innovative graduate programs. </w:t>
      </w:r>
    </w:p>
    <w:p w:rsidR="00801C87" w:rsidRPr="00801C87" w:rsidRDefault="00801C87" w:rsidP="00801C87">
      <w:pPr>
        <w:numPr>
          <w:ilvl w:val="0"/>
          <w:numId w:val="3"/>
        </w:numPr>
        <w:spacing w:after="9" w:line="253" w:lineRule="auto"/>
        <w:ind w:right="1169" w:hanging="369"/>
      </w:pPr>
      <w:r w:rsidRPr="00801C87">
        <w:rPr>
          <w:rFonts w:ascii="Arial" w:eastAsia="Arial" w:hAnsi="Arial" w:cs="Arial"/>
        </w:rPr>
        <w:t xml:space="preserve">Determine your academic qualifications </w:t>
      </w:r>
    </w:p>
    <w:p w:rsidR="00801C87" w:rsidRPr="00801C87" w:rsidRDefault="00801C87" w:rsidP="00801C87">
      <w:pPr>
        <w:numPr>
          <w:ilvl w:val="1"/>
          <w:numId w:val="3"/>
        </w:numPr>
        <w:spacing w:after="9" w:line="253" w:lineRule="auto"/>
        <w:ind w:hanging="360"/>
      </w:pPr>
      <w:r w:rsidRPr="00801C87">
        <w:rPr>
          <w:rFonts w:ascii="Arial" w:eastAsia="Arial" w:hAnsi="Arial" w:cs="Arial"/>
        </w:rPr>
        <w:t xml:space="preserve">If you have any weaknesses, you should consider improving your record by taking courses now to strengthen it. </w:t>
      </w:r>
    </w:p>
    <w:p w:rsidR="00801C87" w:rsidRPr="00801C87" w:rsidRDefault="00801C87" w:rsidP="00801C87">
      <w:pPr>
        <w:numPr>
          <w:ilvl w:val="1"/>
          <w:numId w:val="3"/>
        </w:numPr>
        <w:spacing w:after="9" w:line="253" w:lineRule="auto"/>
        <w:ind w:hanging="360"/>
      </w:pPr>
      <w:r w:rsidRPr="00801C87">
        <w:rPr>
          <w:rFonts w:ascii="Arial" w:eastAsia="Arial" w:hAnsi="Arial" w:cs="Arial"/>
        </w:rPr>
        <w:t xml:space="preserve">Develop some specialty or pluses such as language or computer skills that make graduate school programs want you. </w:t>
      </w:r>
    </w:p>
    <w:p w:rsidR="00801C87" w:rsidRPr="00801C87" w:rsidRDefault="00801C87" w:rsidP="00801C87">
      <w:pPr>
        <w:numPr>
          <w:ilvl w:val="0"/>
          <w:numId w:val="3"/>
        </w:numPr>
        <w:spacing w:after="9" w:line="253" w:lineRule="auto"/>
        <w:ind w:right="1169" w:hanging="369"/>
      </w:pPr>
      <w:r w:rsidRPr="00801C87">
        <w:rPr>
          <w:rFonts w:ascii="Arial" w:eastAsia="Arial" w:hAnsi="Arial" w:cs="Arial"/>
        </w:rPr>
        <w:t xml:space="preserve">Prepare for graduate school standardized tests </w:t>
      </w:r>
      <w:r w:rsidR="00510E22">
        <w:rPr>
          <w:rFonts w:ascii="Arial" w:eastAsia="Arial" w:hAnsi="Arial" w:cs="Arial"/>
        </w:rPr>
        <w:t xml:space="preserve">           </w:t>
      </w:r>
      <w:r w:rsidRPr="00801C87">
        <w:rPr>
          <w:rFonts w:ascii="Arial" w:eastAsia="Arial" w:hAnsi="Arial" w:cs="Arial"/>
        </w:rPr>
        <w:t xml:space="preserve">- </w:t>
      </w:r>
      <w:r w:rsidRPr="00801C87">
        <w:rPr>
          <w:rFonts w:ascii="Arial" w:eastAsia="Arial" w:hAnsi="Arial" w:cs="Arial"/>
        </w:rPr>
        <w:tab/>
        <w:t xml:space="preserve">GRE, GMAT, MCAT, </w:t>
      </w:r>
      <w:proofErr w:type="gramStart"/>
      <w:r w:rsidRPr="00801C87">
        <w:rPr>
          <w:rFonts w:ascii="Arial" w:eastAsia="Arial" w:hAnsi="Arial" w:cs="Arial"/>
        </w:rPr>
        <w:t>LSAT</w:t>
      </w:r>
      <w:proofErr w:type="gramEnd"/>
      <w:r w:rsidRPr="00801C87">
        <w:rPr>
          <w:rFonts w:ascii="Arial" w:eastAsia="Arial" w:hAnsi="Arial" w:cs="Arial"/>
        </w:rPr>
        <w:t xml:space="preserve">, MAT. </w:t>
      </w:r>
    </w:p>
    <w:p w:rsidR="00801C87" w:rsidRPr="00801C87" w:rsidRDefault="00801C87" w:rsidP="00801C87">
      <w:pPr>
        <w:numPr>
          <w:ilvl w:val="1"/>
          <w:numId w:val="3"/>
        </w:numPr>
        <w:spacing w:after="9" w:line="253" w:lineRule="auto"/>
        <w:ind w:hanging="360"/>
      </w:pPr>
      <w:r w:rsidRPr="00801C87">
        <w:rPr>
          <w:rFonts w:ascii="Arial" w:eastAsia="Arial" w:hAnsi="Arial" w:cs="Arial"/>
        </w:rPr>
        <w:t xml:space="preserve">Find out which test you need to take and how you can prepare for them. </w:t>
      </w:r>
    </w:p>
    <w:p w:rsidR="00801C87" w:rsidRPr="00801C87" w:rsidRDefault="00801C87" w:rsidP="00801C87">
      <w:pPr>
        <w:numPr>
          <w:ilvl w:val="0"/>
          <w:numId w:val="3"/>
        </w:numPr>
        <w:spacing w:after="9" w:line="253" w:lineRule="auto"/>
        <w:ind w:right="1169" w:hanging="369"/>
      </w:pPr>
      <w:r w:rsidRPr="00801C87">
        <w:rPr>
          <w:rFonts w:ascii="Arial" w:eastAsia="Arial" w:hAnsi="Arial" w:cs="Arial"/>
        </w:rPr>
        <w:t xml:space="preserve">Complete the admission process to the letter </w:t>
      </w:r>
      <w:r w:rsidR="00510E22">
        <w:rPr>
          <w:rFonts w:ascii="Arial" w:eastAsia="Arial" w:hAnsi="Arial" w:cs="Arial"/>
        </w:rPr>
        <w:t xml:space="preserve">               </w:t>
      </w:r>
      <w:r w:rsidRPr="00801C87">
        <w:rPr>
          <w:rFonts w:ascii="Arial" w:eastAsia="Arial" w:hAnsi="Arial" w:cs="Arial"/>
        </w:rPr>
        <w:t xml:space="preserve">- </w:t>
      </w:r>
      <w:r w:rsidRPr="00801C87">
        <w:rPr>
          <w:rFonts w:ascii="Arial" w:eastAsia="Arial" w:hAnsi="Arial" w:cs="Arial"/>
        </w:rPr>
        <w:tab/>
        <w:t xml:space="preserve">Make sure application is complete. </w:t>
      </w:r>
    </w:p>
    <w:p w:rsidR="00801C87" w:rsidRPr="00801C87" w:rsidRDefault="00801C87" w:rsidP="00801C87">
      <w:pPr>
        <w:numPr>
          <w:ilvl w:val="1"/>
          <w:numId w:val="3"/>
        </w:numPr>
        <w:spacing w:after="9" w:line="253" w:lineRule="auto"/>
        <w:ind w:hanging="360"/>
      </w:pPr>
      <w:r w:rsidRPr="00801C87">
        <w:rPr>
          <w:rFonts w:ascii="Arial" w:eastAsia="Arial" w:hAnsi="Arial" w:cs="Arial"/>
        </w:rPr>
        <w:t xml:space="preserve">Write a strong personal statement and have someone review it (faculty/professional). Market your strengths. </w:t>
      </w:r>
    </w:p>
    <w:p w:rsidR="00510E22" w:rsidRPr="00510E22" w:rsidRDefault="00801C87" w:rsidP="00510E22">
      <w:pPr>
        <w:numPr>
          <w:ilvl w:val="1"/>
          <w:numId w:val="3"/>
        </w:numPr>
        <w:spacing w:after="9" w:line="253" w:lineRule="auto"/>
        <w:ind w:hanging="360"/>
      </w:pPr>
      <w:r w:rsidRPr="00801C87">
        <w:rPr>
          <w:rFonts w:ascii="Arial" w:eastAsia="Arial" w:hAnsi="Arial" w:cs="Arial"/>
        </w:rPr>
        <w:t>Find out if you qualify fo</w:t>
      </w:r>
      <w:r>
        <w:rPr>
          <w:rFonts w:ascii="Arial" w:eastAsia="Arial" w:hAnsi="Arial" w:cs="Arial"/>
        </w:rPr>
        <w:t xml:space="preserve">r an application fee waiver. </w:t>
      </w:r>
    </w:p>
    <w:p w:rsidR="00801C87" w:rsidRPr="00801C87" w:rsidRDefault="00801C87" w:rsidP="00510E22">
      <w:pPr>
        <w:numPr>
          <w:ilvl w:val="1"/>
          <w:numId w:val="3"/>
        </w:numPr>
        <w:spacing w:after="9" w:line="253" w:lineRule="auto"/>
        <w:ind w:hanging="360"/>
      </w:pPr>
      <w:r w:rsidRPr="00801C87">
        <w:rPr>
          <w:rFonts w:ascii="Arial" w:eastAsia="Arial" w:hAnsi="Arial" w:cs="Arial"/>
        </w:rPr>
        <w:t xml:space="preserve">If possible, you may want to visit the school. </w:t>
      </w:r>
    </w:p>
    <w:p w:rsidR="00801C87" w:rsidRPr="00801C87" w:rsidRDefault="00801C87" w:rsidP="00801C87">
      <w:pPr>
        <w:numPr>
          <w:ilvl w:val="0"/>
          <w:numId w:val="3"/>
        </w:numPr>
        <w:spacing w:after="4" w:line="253" w:lineRule="auto"/>
        <w:ind w:right="1169" w:hanging="369"/>
      </w:pPr>
      <w:r w:rsidRPr="00801C87">
        <w:rPr>
          <w:rFonts w:ascii="Arial" w:eastAsia="Arial" w:hAnsi="Arial" w:cs="Arial"/>
        </w:rPr>
        <w:t xml:space="preserve">Examine the many ways to finance graduate school </w:t>
      </w:r>
    </w:p>
    <w:p w:rsidR="00801C87" w:rsidRPr="00801C87" w:rsidRDefault="00801C87" w:rsidP="00801C87">
      <w:pPr>
        <w:numPr>
          <w:ilvl w:val="1"/>
          <w:numId w:val="3"/>
        </w:numPr>
        <w:spacing w:after="4" w:line="253" w:lineRule="auto"/>
        <w:ind w:hanging="360"/>
      </w:pPr>
      <w:r w:rsidRPr="00801C87">
        <w:rPr>
          <w:rFonts w:ascii="Arial" w:eastAsia="Arial" w:hAnsi="Arial" w:cs="Arial"/>
        </w:rPr>
        <w:t xml:space="preserve">Inquire about fellowship, assistantship, scholarships and grants. </w:t>
      </w:r>
    </w:p>
    <w:p w:rsidR="00801C87" w:rsidRPr="00B31355" w:rsidRDefault="00801C87" w:rsidP="00801C87">
      <w:pPr>
        <w:numPr>
          <w:ilvl w:val="1"/>
          <w:numId w:val="3"/>
        </w:numPr>
        <w:spacing w:after="4" w:line="253" w:lineRule="auto"/>
        <w:ind w:hanging="360"/>
      </w:pPr>
      <w:r w:rsidRPr="00801C87">
        <w:rPr>
          <w:rFonts w:ascii="Arial" w:eastAsia="Arial" w:hAnsi="Arial" w:cs="Arial"/>
        </w:rPr>
        <w:t xml:space="preserve">Draw your own financial plan. </w:t>
      </w:r>
    </w:p>
    <w:p w:rsidR="00B31355" w:rsidRPr="00B31355" w:rsidRDefault="00B31355" w:rsidP="00B31355">
      <w:pPr>
        <w:spacing w:after="4" w:line="253" w:lineRule="auto"/>
        <w:ind w:left="705"/>
      </w:pPr>
      <w:bookmarkStart w:id="0" w:name="_GoBack"/>
      <w:bookmarkEnd w:id="0"/>
    </w:p>
    <w:p w:rsidR="00B31355" w:rsidRPr="00801C87" w:rsidRDefault="00B31355" w:rsidP="00B31355">
      <w:pPr>
        <w:spacing w:after="4" w:line="253" w:lineRule="auto"/>
        <w:jc w:val="right"/>
      </w:pPr>
      <w:r w:rsidRPr="00117084">
        <w:rPr>
          <w:rFonts w:ascii="Comic Sans MS" w:hAnsi="Comic Sans MS"/>
          <w:noProof/>
          <w:sz w:val="40"/>
          <w:szCs w:val="40"/>
        </w:rPr>
        <w:drawing>
          <wp:inline distT="0" distB="0" distL="0" distR="0">
            <wp:extent cx="1653540" cy="754380"/>
            <wp:effectExtent l="0" t="0" r="0" b="0"/>
            <wp:docPr id="1" name="Picture 1" descr="RU Logo S-B 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U Logo S-B K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53540" cy="754380"/>
                    </a:xfrm>
                    <a:prstGeom prst="rect">
                      <a:avLst/>
                    </a:prstGeom>
                    <a:noFill/>
                    <a:ln>
                      <a:noFill/>
                    </a:ln>
                  </pic:spPr>
                </pic:pic>
              </a:graphicData>
            </a:graphic>
          </wp:inline>
        </w:drawing>
      </w:r>
    </w:p>
    <w:p w:rsidR="00801C87" w:rsidRDefault="00801C87"/>
    <w:sectPr w:rsidR="00801C87" w:rsidSect="00801C87">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393D50"/>
    <w:multiLevelType w:val="hybridMultilevel"/>
    <w:tmpl w:val="C3368596"/>
    <w:lvl w:ilvl="0" w:tplc="731A5148">
      <w:start w:val="1"/>
      <w:numFmt w:val="decimal"/>
      <w:lvlText w:val="%1."/>
      <w:lvlJc w:val="left"/>
      <w:pPr>
        <w:ind w:left="3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A7A01800">
      <w:start w:val="1"/>
      <w:numFmt w:val="lowerLetter"/>
      <w:lvlText w:val="%2"/>
      <w:lvlJc w:val="left"/>
      <w:pPr>
        <w:ind w:left="10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248C6162">
      <w:start w:val="1"/>
      <w:numFmt w:val="lowerRoman"/>
      <w:lvlText w:val="%3"/>
      <w:lvlJc w:val="left"/>
      <w:pPr>
        <w:ind w:left="18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5394B84E">
      <w:start w:val="1"/>
      <w:numFmt w:val="decimal"/>
      <w:lvlText w:val="%4"/>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3C2CB86E">
      <w:start w:val="1"/>
      <w:numFmt w:val="lowerLetter"/>
      <w:lvlText w:val="%5"/>
      <w:lvlJc w:val="left"/>
      <w:pPr>
        <w:ind w:left="32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F46EB270">
      <w:start w:val="1"/>
      <w:numFmt w:val="lowerRoman"/>
      <w:lvlText w:val="%6"/>
      <w:lvlJc w:val="left"/>
      <w:pPr>
        <w:ind w:left="39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1A9AD984">
      <w:start w:val="1"/>
      <w:numFmt w:val="decimal"/>
      <w:lvlText w:val="%7"/>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51A47E78">
      <w:start w:val="1"/>
      <w:numFmt w:val="lowerLetter"/>
      <w:lvlText w:val="%8"/>
      <w:lvlJc w:val="left"/>
      <w:pPr>
        <w:ind w:left="54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66A09A02">
      <w:start w:val="1"/>
      <w:numFmt w:val="lowerRoman"/>
      <w:lvlText w:val="%9"/>
      <w:lvlJc w:val="left"/>
      <w:pPr>
        <w:ind w:left="61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615F35D2"/>
    <w:multiLevelType w:val="hybridMultilevel"/>
    <w:tmpl w:val="1354F406"/>
    <w:lvl w:ilvl="0" w:tplc="0B3AFED4">
      <w:start w:val="1"/>
      <w:numFmt w:val="decimal"/>
      <w:lvlText w:val="%1."/>
      <w:lvlJc w:val="left"/>
      <w:pPr>
        <w:ind w:left="3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45806FA">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DBA938E">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13AD014">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E46D1BA">
      <w:start w:val="1"/>
      <w:numFmt w:val="bullet"/>
      <w:lvlText w:val="o"/>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11299E8">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9588DB0">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916EFEA">
      <w:start w:val="1"/>
      <w:numFmt w:val="bullet"/>
      <w:lvlText w:val="o"/>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A9C46E8">
      <w:start w:val="1"/>
      <w:numFmt w:val="bullet"/>
      <w:lvlText w:val="▪"/>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7F193F45"/>
    <w:multiLevelType w:val="hybridMultilevel"/>
    <w:tmpl w:val="00F65390"/>
    <w:lvl w:ilvl="0" w:tplc="0FDE397C">
      <w:start w:val="1"/>
      <w:numFmt w:val="decimal"/>
      <w:lvlText w:val="%1."/>
      <w:lvlJc w:val="left"/>
      <w:pPr>
        <w:ind w:left="3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9530FDC8">
      <w:start w:val="1"/>
      <w:numFmt w:val="lowerLetter"/>
      <w:lvlText w:val="%2"/>
      <w:lvlJc w:val="left"/>
      <w:pPr>
        <w:ind w:left="10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AC0234CC">
      <w:start w:val="1"/>
      <w:numFmt w:val="lowerRoman"/>
      <w:lvlText w:val="%3"/>
      <w:lvlJc w:val="left"/>
      <w:pPr>
        <w:ind w:left="18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E88E1884">
      <w:start w:val="1"/>
      <w:numFmt w:val="decimal"/>
      <w:lvlText w:val="%4"/>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F26802D6">
      <w:start w:val="1"/>
      <w:numFmt w:val="lowerLetter"/>
      <w:lvlText w:val="%5"/>
      <w:lvlJc w:val="left"/>
      <w:pPr>
        <w:ind w:left="32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40963F0A">
      <w:start w:val="1"/>
      <w:numFmt w:val="lowerRoman"/>
      <w:lvlText w:val="%6"/>
      <w:lvlJc w:val="left"/>
      <w:pPr>
        <w:ind w:left="39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B5DE8170">
      <w:start w:val="1"/>
      <w:numFmt w:val="decimal"/>
      <w:lvlText w:val="%7"/>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1E9EFCCA">
      <w:start w:val="1"/>
      <w:numFmt w:val="lowerLetter"/>
      <w:lvlText w:val="%8"/>
      <w:lvlJc w:val="left"/>
      <w:pPr>
        <w:ind w:left="54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61402BAA">
      <w:start w:val="1"/>
      <w:numFmt w:val="lowerRoman"/>
      <w:lvlText w:val="%9"/>
      <w:lvlJc w:val="left"/>
      <w:pPr>
        <w:ind w:left="61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C87"/>
    <w:rsid w:val="00510E22"/>
    <w:rsid w:val="00574EC2"/>
    <w:rsid w:val="00744C3A"/>
    <w:rsid w:val="00801C87"/>
    <w:rsid w:val="00B313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214]"/>
    </o:shapedefaults>
    <o:shapelayout v:ext="edit">
      <o:idmap v:ext="edit" data="1"/>
    </o:shapelayout>
  </w:shapeDefaults>
  <w:decimalSymbol w:val="."/>
  <w:listSeparator w:val=","/>
  <w15:chartTrackingRefBased/>
  <w15:docId w15:val="{F56E4935-1ED9-4063-BCAF-DFE24FE1A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1C87"/>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492</Words>
  <Characters>2806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Rowan University</Company>
  <LinksUpToDate>false</LinksUpToDate>
  <CharactersWithSpaces>3292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 Ruben</dc:creator>
  <cp:keywords/>
  <dc:description/>
  <cp:lastModifiedBy>Britt, Ruben</cp:lastModifiedBy>
  <cp:revision>1</cp:revision>
  <dcterms:created xsi:type="dcterms:W3CDTF">2017-09-06T18:59:00Z</dcterms:created>
  <dcterms:modified xsi:type="dcterms:W3CDTF">2017-09-06T19:31:00Z</dcterms:modified>
</cp:coreProperties>
</file>